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115" w:type="dxa"/>
          <w:right w:w="115" w:type="dxa"/>
        </w:tblCellMar>
        <w:tblLook w:val="0000" w:firstRow="0" w:lastRow="0" w:firstColumn="0" w:lastColumn="0" w:noHBand="0" w:noVBand="0"/>
      </w:tblPr>
      <w:tblGrid>
        <w:gridCol w:w="8640"/>
      </w:tblGrid>
      <w:tr w:rsidR="005F1700" w:rsidRPr="005F1700" w:rsidTr="005F1700">
        <w:trPr>
          <w:trHeight w:val="576"/>
          <w:jc w:val="center"/>
        </w:trPr>
        <w:tc>
          <w:tcPr>
            <w:tcW w:w="8640" w:type="dxa"/>
            <w:tcBorders>
              <w:top w:val="single" w:sz="12" w:space="0" w:color="auto"/>
              <w:left w:val="nil"/>
              <w:bottom w:val="double" w:sz="4" w:space="0" w:color="auto"/>
              <w:right w:val="nil"/>
            </w:tcBorders>
          </w:tcPr>
          <w:p w:rsidR="005F1700" w:rsidRPr="00D73185" w:rsidRDefault="005F1700" w:rsidP="005F1700">
            <w:pPr>
              <w:spacing w:line="360" w:lineRule="auto"/>
              <w:contextualSpacing/>
              <w:jc w:val="center"/>
              <w:rPr>
                <w:rFonts w:ascii="Century Gothic" w:hAnsi="Century Gothic" w:cs="Times New Roman"/>
                <w:b/>
                <w:sz w:val="32"/>
                <w:szCs w:val="32"/>
              </w:rPr>
            </w:pPr>
            <w:bookmarkStart w:id="0" w:name="_GoBack"/>
            <w:bookmarkEnd w:id="0"/>
            <w:r w:rsidRPr="00D73185">
              <w:rPr>
                <w:rFonts w:ascii="Century Gothic" w:hAnsi="Century Gothic" w:cs="Times New Roman"/>
                <w:b/>
                <w:sz w:val="32"/>
                <w:szCs w:val="32"/>
              </w:rPr>
              <w:t>DEBRIS REMOVAL RIGHT OF ENTRY PERMIT</w:t>
            </w:r>
          </w:p>
        </w:tc>
      </w:tr>
    </w:tbl>
    <w:p w:rsidR="006E381F" w:rsidRPr="00D73185" w:rsidRDefault="005F1700" w:rsidP="00867844">
      <w:pPr>
        <w:spacing w:line="240" w:lineRule="auto"/>
        <w:contextualSpacing/>
        <w:jc w:val="center"/>
        <w:rPr>
          <w:rFonts w:ascii="Century Gothic" w:hAnsi="Century Gothic" w:cs="Times New Roman"/>
        </w:rPr>
      </w:pPr>
      <w:r w:rsidRPr="005F1700">
        <w:rPr>
          <w:rFonts w:ascii="Century Gothic" w:hAnsi="Century Gothic" w:cs="Times New Roman"/>
        </w:rPr>
        <w:t xml:space="preserve"> </w:t>
      </w:r>
      <w:r w:rsidR="006E381F" w:rsidRPr="00D73185">
        <w:rPr>
          <w:rFonts w:ascii="Century Gothic" w:hAnsi="Century Gothic" w:cs="Times New Roman"/>
        </w:rPr>
        <w:t>(For Providing Debris Removal on Private Property)</w:t>
      </w:r>
    </w:p>
    <w:p w:rsidR="006E381F" w:rsidRPr="00D73185" w:rsidRDefault="00F2789A" w:rsidP="00867844">
      <w:pPr>
        <w:spacing w:line="240" w:lineRule="auto"/>
        <w:contextualSpacing/>
        <w:jc w:val="center"/>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43904" behindDoc="0" locked="0" layoutInCell="1" allowOverlap="1" wp14:anchorId="081E935F" wp14:editId="1808533E">
                <wp:simplePos x="0" y="0"/>
                <wp:positionH relativeFrom="column">
                  <wp:posOffset>4343400</wp:posOffset>
                </wp:positionH>
                <wp:positionV relativeFrom="paragraph">
                  <wp:posOffset>144780</wp:posOffset>
                </wp:positionV>
                <wp:extent cx="1143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F082DE3" id="Straight Connector 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42pt,11.4pt" to="6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" strokecolor="black [3213]"/>
            </w:pict>
          </mc:Fallback>
        </mc:AlternateContent>
      </w:r>
      <w:r w:rsidR="006E381F" w:rsidRPr="00D73185">
        <w:rPr>
          <w:rFonts w:ascii="Century Gothic" w:hAnsi="Century Gothic" w:cs="Times New Roman"/>
        </w:rPr>
        <w:t xml:space="preserve">This form </w:t>
      </w:r>
      <w:r w:rsidR="006E381F" w:rsidRPr="00D73185">
        <w:rPr>
          <w:rFonts w:ascii="Century Gothic" w:hAnsi="Century Gothic" w:cs="Times New Roman"/>
          <w:i/>
        </w:rPr>
        <w:t xml:space="preserve">must </w:t>
      </w:r>
      <w:r w:rsidR="006E381F" w:rsidRPr="00D73185">
        <w:rPr>
          <w:rFonts w:ascii="Century Gothic" w:hAnsi="Century Gothic" w:cs="Times New Roman"/>
        </w:rPr>
        <w:t>be completed</w:t>
      </w:r>
      <w:r w:rsidRPr="00D73185">
        <w:rPr>
          <w:rFonts w:ascii="Century Gothic" w:hAnsi="Century Gothic" w:cs="Times New Roman"/>
        </w:rPr>
        <w:t xml:space="preserve"> and submitted by: </w:t>
      </w:r>
    </w:p>
    <w:p w:rsidR="008806A9" w:rsidRPr="00D73185" w:rsidRDefault="008806A9" w:rsidP="00867844">
      <w:pPr>
        <w:spacing w:line="240" w:lineRule="auto"/>
        <w:contextualSpacing/>
        <w:jc w:val="center"/>
        <w:rPr>
          <w:rFonts w:ascii="Century Gothic" w:hAnsi="Century Gothic" w:cs="Times New Roman"/>
        </w:rPr>
      </w:pPr>
    </w:p>
    <w:p w:rsidR="006E381F" w:rsidRPr="00D73185" w:rsidRDefault="00F2789A" w:rsidP="008806A9">
      <w:pPr>
        <w:spacing w:line="240" w:lineRule="auto"/>
        <w:contextualSpacing/>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48000" behindDoc="0" locked="0" layoutInCell="1" allowOverlap="1" wp14:anchorId="3381EF85" wp14:editId="1ACE8055">
                <wp:simplePos x="0" y="0"/>
                <wp:positionH relativeFrom="column">
                  <wp:posOffset>1152525</wp:posOffset>
                </wp:positionH>
                <wp:positionV relativeFrom="paragraph">
                  <wp:posOffset>166370</wp:posOffset>
                </wp:positionV>
                <wp:extent cx="2828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82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C0FF065" id="Straight Connector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3.1pt" to="31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" strokecolor="black [3213]"/>
            </w:pict>
          </mc:Fallback>
        </mc:AlternateContent>
      </w:r>
      <w:r w:rsidR="008806A9" w:rsidRPr="00D73185">
        <w:rPr>
          <w:rFonts w:ascii="Century Gothic" w:hAnsi="Century Gothic" w:cs="Times New Roman"/>
        </w:rPr>
        <w:t xml:space="preserve">Property Address: </w:t>
      </w:r>
    </w:p>
    <w:p w:rsidR="008806A9" w:rsidRPr="00D73185" w:rsidRDefault="00112AF9" w:rsidP="008806A9">
      <w:pPr>
        <w:spacing w:line="240" w:lineRule="auto"/>
        <w:contextualSpacing/>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72576" behindDoc="0" locked="0" layoutInCell="1" allowOverlap="1" wp14:anchorId="1783C421" wp14:editId="3507D26C">
                <wp:simplePos x="0" y="0"/>
                <wp:positionH relativeFrom="column">
                  <wp:posOffset>2133599</wp:posOffset>
                </wp:positionH>
                <wp:positionV relativeFrom="paragraph">
                  <wp:posOffset>162560</wp:posOffset>
                </wp:positionV>
                <wp:extent cx="1914525" cy="0"/>
                <wp:effectExtent l="0" t="0" r="28575" b="19050"/>
                <wp:wrapNone/>
                <wp:docPr id="38" name="Straight Connector 38"/>
                <wp:cNvGraphicFramePr/>
                <a:graphic xmlns:a="http://schemas.openxmlformats.org/drawingml/2006/main">
                  <a:graphicData uri="http://schemas.microsoft.com/office/word/2010/wordprocessingShape">
                    <wps:wsp>
                      <wps:cNvCnPr/>
                      <wps:spPr>
                        <a:xfrm flipV="1">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2D5B87C" id="Straight Connector 3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2.8pt" to="31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" strokecolor="black [3213]"/>
            </w:pict>
          </mc:Fallback>
        </mc:AlternateContent>
      </w:r>
      <w:r w:rsidR="008806A9" w:rsidRPr="00D73185">
        <w:rPr>
          <w:rFonts w:ascii="Century Gothic" w:hAnsi="Century Gothic" w:cs="Times New Roman"/>
        </w:rPr>
        <w:t>Asse</w:t>
      </w:r>
      <w:r w:rsidR="00A64312" w:rsidRPr="00D73185">
        <w:rPr>
          <w:rFonts w:ascii="Century Gothic" w:hAnsi="Century Gothic" w:cs="Times New Roman"/>
        </w:rPr>
        <w:t>s</w:t>
      </w:r>
      <w:r w:rsidR="008806A9" w:rsidRPr="00D73185">
        <w:rPr>
          <w:rFonts w:ascii="Century Gothic" w:hAnsi="Century Gothic" w:cs="Times New Roman"/>
        </w:rPr>
        <w:t>sor’s Parcel Number (AP</w:t>
      </w:r>
      <w:r w:rsidR="00F2789A" w:rsidRPr="00D73185">
        <w:rPr>
          <w:rFonts w:ascii="Century Gothic" w:hAnsi="Century Gothic" w:cs="Times New Roman"/>
        </w:rPr>
        <w:t xml:space="preserve">N): </w:t>
      </w:r>
    </w:p>
    <w:p w:rsidR="004C2585" w:rsidRPr="00D73185" w:rsidRDefault="00F2789A" w:rsidP="008806A9">
      <w:pPr>
        <w:spacing w:line="240" w:lineRule="auto"/>
        <w:contextualSpacing/>
        <w:rPr>
          <w:rFonts w:ascii="Century Gothic" w:hAnsi="Century Gothic" w:cs="Times New Roman"/>
        </w:rPr>
      </w:pPr>
      <w:r w:rsidRPr="00D73185">
        <w:rPr>
          <w:rFonts w:ascii="Century Gothic" w:hAnsi="Century Gothic" w:cs="Times New Roman"/>
        </w:rPr>
        <w:t xml:space="preserve">Age of Structure(s):  </w:t>
      </w:r>
      <w:r w:rsidRPr="00D73185">
        <w:rPr>
          <w:rFonts w:ascii="Century Gothic" w:hAnsi="Century Gothic" w:cs="Times New Roman"/>
          <w:noProof/>
        </w:rPr>
        <w:drawing>
          <wp:inline distT="0" distB="0" distL="0" distR="0" wp14:anchorId="01BA1719" wp14:editId="5B14C311">
            <wp:extent cx="2834640" cy="1206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2065"/>
                    </a:xfrm>
                    <a:prstGeom prst="rect">
                      <a:avLst/>
                    </a:prstGeom>
                    <a:noFill/>
                  </pic:spPr>
                </pic:pic>
              </a:graphicData>
            </a:graphic>
          </wp:inline>
        </w:drawing>
      </w:r>
    </w:p>
    <w:p w:rsidR="004C2585" w:rsidRPr="00D73185" w:rsidRDefault="00F2789A" w:rsidP="008806A9">
      <w:pPr>
        <w:spacing w:line="240" w:lineRule="auto"/>
        <w:contextualSpacing/>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50048" behindDoc="0" locked="0" layoutInCell="1" allowOverlap="1" wp14:anchorId="34C0934E" wp14:editId="5ADFDE37">
                <wp:simplePos x="0" y="0"/>
                <wp:positionH relativeFrom="column">
                  <wp:posOffset>152400</wp:posOffset>
                </wp:positionH>
                <wp:positionV relativeFrom="paragraph">
                  <wp:posOffset>145415</wp:posOffset>
                </wp:positionV>
                <wp:extent cx="1257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4F08E09" id="Straight Connector 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2pt,11.45pt" to="11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oBzgEAAAMEAAAOAAAAZHJzL2Uyb0RvYy54bWysU02P0zAQvSPxHyzfadIiKI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" strokecolor="black [3213]"/>
            </w:pict>
          </mc:Fallback>
        </mc:AlternateContent>
      </w:r>
      <w:r w:rsidR="007C48C2" w:rsidRPr="00D73185">
        <w:rPr>
          <w:rFonts w:ascii="Century Gothic" w:hAnsi="Century Gothic" w:cs="Times New Roman"/>
        </w:rPr>
        <w:t xml:space="preserve">I,  </w:t>
      </w:r>
      <w:r w:rsidRPr="00D73185">
        <w:rPr>
          <w:rFonts w:ascii="Century Gothic" w:hAnsi="Century Gothic" w:cs="Times New Roman"/>
        </w:rPr>
        <w:t xml:space="preserve">                                 </w:t>
      </w:r>
      <w:r w:rsidR="004C2585" w:rsidRPr="00D73185">
        <w:rPr>
          <w:rFonts w:ascii="Century Gothic" w:hAnsi="Century Gothic" w:cs="Times New Roman"/>
        </w:rPr>
        <w:t>(Owner), hereby permi</w:t>
      </w:r>
      <w:r w:rsidRPr="00D73185">
        <w:rPr>
          <w:rFonts w:ascii="Century Gothic" w:hAnsi="Century Gothic" w:cs="Times New Roman"/>
        </w:rPr>
        <w:t xml:space="preserve">t the County of </w:t>
      </w:r>
      <w:r w:rsidRPr="00D73185">
        <w:rPr>
          <w:rFonts w:ascii="Century Gothic" w:hAnsi="Century Gothic" w:cs="Times New Roman"/>
          <w:noProof/>
        </w:rPr>
        <w:drawing>
          <wp:inline distT="0" distB="0" distL="0" distR="0" wp14:anchorId="04853E91" wp14:editId="06BDF38E">
            <wp:extent cx="1261745" cy="120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745" cy="12065"/>
                    </a:xfrm>
                    <a:prstGeom prst="rect">
                      <a:avLst/>
                    </a:prstGeom>
                    <a:noFill/>
                  </pic:spPr>
                </pic:pic>
              </a:graphicData>
            </a:graphic>
          </wp:inline>
        </w:drawing>
      </w:r>
      <w:r w:rsidR="004C2585" w:rsidRPr="00D73185">
        <w:rPr>
          <w:rFonts w:ascii="Century Gothic" w:hAnsi="Century Gothic" w:cs="Times New Roman"/>
        </w:rPr>
        <w:t>, its officers, employees, state agencies, contractors and subcontractors, to enter the Owner’s property located at the above- referenced address (the Property), subject to all licenses. Easements, encumbrances, and claims of title affecting the Property upon the following terms and conditions:</w:t>
      </w:r>
    </w:p>
    <w:p w:rsidR="005F1700" w:rsidRPr="005F1700" w:rsidRDefault="00604F8B" w:rsidP="00D408D2">
      <w:pPr>
        <w:pStyle w:val="ListParagraph"/>
        <w:numPr>
          <w:ilvl w:val="0"/>
          <w:numId w:val="2"/>
        </w:numPr>
        <w:spacing w:line="240" w:lineRule="auto"/>
        <w:rPr>
          <w:rFonts w:ascii="Century Gothic" w:hAnsi="Century Gothic" w:cs="Times New Roman"/>
        </w:rPr>
      </w:pPr>
      <w:r w:rsidRPr="00D73185">
        <w:rPr>
          <w:rFonts w:ascii="Century Gothic" w:hAnsi="Century Gothic" w:cs="Times New Roman"/>
          <w:b/>
        </w:rPr>
        <w:t>GRANT OF RIGHT OF ENTRY</w:t>
      </w:r>
      <w:r w:rsidR="0077510A" w:rsidRPr="00D73185">
        <w:rPr>
          <w:rFonts w:ascii="Century Gothic" w:hAnsi="Century Gothic" w:cs="Times New Roman"/>
        </w:rPr>
        <w:t>: Permission is hereby g</w:t>
      </w:r>
      <w:r w:rsidR="004C2585" w:rsidRPr="00D73185">
        <w:rPr>
          <w:rFonts w:ascii="Century Gothic" w:hAnsi="Century Gothic" w:cs="Times New Roman"/>
        </w:rPr>
        <w:t>ranted and Owner hereby gran</w:t>
      </w:r>
      <w:r w:rsidR="00E44177" w:rsidRPr="00D73185">
        <w:rPr>
          <w:rFonts w:ascii="Century Gothic" w:hAnsi="Century Gothic" w:cs="Times New Roman"/>
        </w:rPr>
        <w:t>t</w:t>
      </w:r>
      <w:r w:rsidR="004C2585" w:rsidRPr="00D73185">
        <w:rPr>
          <w:rFonts w:ascii="Century Gothic" w:hAnsi="Century Gothic" w:cs="Times New Roman"/>
        </w:rPr>
        <w:t>s to Coun</w:t>
      </w:r>
      <w:r w:rsidR="0077510A" w:rsidRPr="00D73185">
        <w:rPr>
          <w:rFonts w:ascii="Century Gothic" w:hAnsi="Century Gothic" w:cs="Times New Roman"/>
        </w:rPr>
        <w:t>ty, its offic</w:t>
      </w:r>
      <w:r w:rsidR="004C2585" w:rsidRPr="00D73185">
        <w:rPr>
          <w:rFonts w:ascii="Century Gothic" w:hAnsi="Century Gothic" w:cs="Times New Roman"/>
        </w:rPr>
        <w:t>e</w:t>
      </w:r>
      <w:r w:rsidR="0077510A" w:rsidRPr="00D73185">
        <w:rPr>
          <w:rFonts w:ascii="Century Gothic" w:hAnsi="Century Gothic" w:cs="Times New Roman"/>
        </w:rPr>
        <w:t>rs, employees, designees, and/o</w:t>
      </w:r>
      <w:r w:rsidR="004C2585" w:rsidRPr="00D73185">
        <w:rPr>
          <w:rFonts w:ascii="Century Gothic" w:hAnsi="Century Gothic" w:cs="Times New Roman"/>
        </w:rPr>
        <w:t>r permittees a right of entry (“Permit”) to enter upon the removing and clearing any or all wildfire- generated debris</w:t>
      </w:r>
      <w:r w:rsidR="0077510A" w:rsidRPr="00D73185">
        <w:rPr>
          <w:rFonts w:ascii="Century Gothic" w:hAnsi="Century Gothic" w:cs="Times New Roman"/>
        </w:rPr>
        <w:t xml:space="preserve"> </w:t>
      </w:r>
      <w:r w:rsidR="004C2585" w:rsidRPr="00D73185">
        <w:rPr>
          <w:rFonts w:ascii="Century Gothic" w:hAnsi="Century Gothic" w:cs="Times New Roman"/>
        </w:rPr>
        <w:t>of whatever</w:t>
      </w:r>
      <w:r w:rsidR="006E795B" w:rsidRPr="00D73185">
        <w:rPr>
          <w:rFonts w:ascii="Century Gothic" w:hAnsi="Century Gothic" w:cs="Times New Roman"/>
        </w:rPr>
        <w:t xml:space="preserve"> nature including but not limited to ash, vehicles, trailers, miscellaneous debris, construction debris, waste or other materials from the Property, subject to the terms and conditions set forth in this Permit, and to perform all incidents necessary thereto. Owner understands and accepts that the entity performing debris removal on behalf of County will determine on a case-by-case basis what materials classify as “debris” to be removed from the site pursuant to the removal program and that structural foundations and trees deemed hazardous may also be removed pursuant to this Permit. It is fully understood that this Permit does not create any obligation on the part of County to perform inspection, testing or debris clearance. Owner understands that County will undertake no cleanup action until this Permit is signed and returned. Owner understands that </w:t>
      </w:r>
      <w:r w:rsidR="00D408D2" w:rsidRPr="00D73185">
        <w:rPr>
          <w:rFonts w:ascii="Century Gothic" w:hAnsi="Century Gothic" w:cs="Times New Roman"/>
        </w:rPr>
        <w:t xml:space="preserve">participation in this program shall not operate to either require or prohibit County from later deeming a condition remaining on the property a public nuisance. </w:t>
      </w:r>
    </w:p>
    <w:p w:rsidR="00D408D2" w:rsidRPr="00D73185" w:rsidRDefault="00D408D2" w:rsidP="00D408D2">
      <w:pPr>
        <w:spacing w:line="240" w:lineRule="auto"/>
        <w:rPr>
          <w:rFonts w:ascii="Century Gothic" w:hAnsi="Century Gothic" w:cs="Times New Roman"/>
          <w:b/>
        </w:rPr>
      </w:pPr>
      <w:r w:rsidRPr="00D73185">
        <w:rPr>
          <w:rFonts w:ascii="Century Gothic" w:hAnsi="Century Gothic" w:cs="Times New Roman"/>
          <w:b/>
        </w:rPr>
        <w:t>This is not a request for a permanent easement and/or right-of-way and the permission gra</w:t>
      </w:r>
      <w:r w:rsidR="00E722C5" w:rsidRPr="00D73185">
        <w:rPr>
          <w:rFonts w:ascii="Century Gothic" w:hAnsi="Century Gothic" w:cs="Times New Roman"/>
          <w:b/>
        </w:rPr>
        <w:t>n</w:t>
      </w:r>
      <w:r w:rsidRPr="00D73185">
        <w:rPr>
          <w:rFonts w:ascii="Century Gothic" w:hAnsi="Century Gothic" w:cs="Times New Roman"/>
          <w:b/>
        </w:rPr>
        <w:t xml:space="preserve">ted will automatically terminate upon completion of said work, as determined the discretion of County, its officers, employees, designees and/or permittees.       </w:t>
      </w:r>
    </w:p>
    <w:p w:rsidR="00E722C5" w:rsidRPr="00D73185" w:rsidRDefault="00604F8B" w:rsidP="00E722C5">
      <w:pPr>
        <w:pStyle w:val="ListParagraph"/>
        <w:numPr>
          <w:ilvl w:val="0"/>
          <w:numId w:val="2"/>
        </w:numPr>
        <w:spacing w:line="240" w:lineRule="auto"/>
        <w:rPr>
          <w:rFonts w:ascii="Century Gothic" w:hAnsi="Century Gothic" w:cs="Times New Roman"/>
          <w:b/>
        </w:rPr>
      </w:pPr>
      <w:r w:rsidRPr="00D73185">
        <w:rPr>
          <w:rFonts w:ascii="Century Gothic" w:hAnsi="Century Gothic" w:cs="Times New Roman"/>
          <w:b/>
        </w:rPr>
        <w:t>PRIVATE INSURANCE COVERAGE</w:t>
      </w:r>
      <w:r w:rsidR="00B73341" w:rsidRPr="00D73185">
        <w:rPr>
          <w:rFonts w:ascii="Century Gothic" w:hAnsi="Century Gothic" w:cs="Times New Roman"/>
        </w:rPr>
        <w:t>: Most homeowner</w:t>
      </w:r>
      <w:r w:rsidR="0076154B" w:rsidRPr="00D73185">
        <w:rPr>
          <w:rFonts w:ascii="Century Gothic" w:hAnsi="Century Gothic" w:cs="Times New Roman"/>
        </w:rPr>
        <w:t xml:space="preserve"> insurance policies have coverage to pay for the costs of removal of wildfire-generated debris. Owner understands that in the event state financial assistance is received by Owner for purposes of inspection, testing or removing debris hereunder, state law (California Disaster Assistance Act., California Government Code sections 8680-8692) requires Owner to reimburse County for the cost of removing wildfire-</w:t>
      </w:r>
      <w:r w:rsidR="0076154B" w:rsidRPr="00D73185">
        <w:rPr>
          <w:rFonts w:ascii="Century Gothic" w:hAnsi="Century Gothic" w:cs="Times New Roman"/>
        </w:rPr>
        <w:lastRenderedPageBreak/>
        <w:t>generated debris to the extent covered in Owner’s insurance policy. Owner hereby assigns to County any and all insurance proceeds he/she would be entitled to for the removal of debris from the Property. Owner agrees to inform the insurance company listed below of this assignment, and will instruct the insurance company to issue all insurance p</w:t>
      </w:r>
      <w:r w:rsidR="008803E3" w:rsidRPr="00D73185">
        <w:rPr>
          <w:rFonts w:ascii="Century Gothic" w:hAnsi="Century Gothic" w:cs="Times New Roman"/>
        </w:rPr>
        <w:t xml:space="preserve">roceeds directly to County. In </w:t>
      </w:r>
      <w:r w:rsidR="0076154B" w:rsidRPr="00D73185">
        <w:rPr>
          <w:rFonts w:ascii="Century Gothic" w:hAnsi="Century Gothic" w:cs="Times New Roman"/>
        </w:rPr>
        <w:t xml:space="preserve">the event the insurance company listed below issues insurance proceeds to Owner for the removal of debris from the Property, Owner agrees to immediately and without delay forward such insurance proceeds to County. </w:t>
      </w:r>
    </w:p>
    <w:p w:rsidR="0076154B" w:rsidRPr="00D73185" w:rsidRDefault="0076154B" w:rsidP="0076154B">
      <w:pPr>
        <w:pStyle w:val="ListParagraph"/>
        <w:spacing w:line="240" w:lineRule="auto"/>
        <w:rPr>
          <w:rFonts w:ascii="Century Gothic" w:hAnsi="Century Gothic" w:cs="Times New Roman"/>
          <w:b/>
          <w:u w:val="single"/>
        </w:rPr>
      </w:pPr>
    </w:p>
    <w:p w:rsidR="0076154B" w:rsidRPr="00D73185" w:rsidRDefault="0076154B" w:rsidP="0076154B">
      <w:pPr>
        <w:pStyle w:val="ListParagraph"/>
        <w:spacing w:line="240" w:lineRule="auto"/>
        <w:rPr>
          <w:rFonts w:ascii="Century Gothic" w:hAnsi="Century Gothic" w:cs="Times New Roman"/>
        </w:rPr>
      </w:pPr>
      <w:r w:rsidRPr="00D73185">
        <w:rPr>
          <w:rFonts w:ascii="Century Gothic" w:hAnsi="Century Gothic" w:cs="Times New Roman"/>
        </w:rPr>
        <w:t xml:space="preserve">Owner also understands that, when requested, Owner must provide a copy of the insurance policy, proofs/ statement of loss and settlement agreement from Owner’s insurance company to County. </w:t>
      </w:r>
    </w:p>
    <w:p w:rsidR="00683C85" w:rsidRPr="00D73185" w:rsidRDefault="00683C85" w:rsidP="0076154B">
      <w:pPr>
        <w:pStyle w:val="ListParagraph"/>
        <w:spacing w:line="240" w:lineRule="auto"/>
        <w:rPr>
          <w:rFonts w:ascii="Century Gothic" w:hAnsi="Century Gothic" w:cs="Times New Roman"/>
        </w:rPr>
      </w:pPr>
    </w:p>
    <w:p w:rsidR="00683C85" w:rsidRPr="00D73185" w:rsidRDefault="0057202A" w:rsidP="0057202A">
      <w:pPr>
        <w:pStyle w:val="ListParagraph"/>
        <w:spacing w:line="240" w:lineRule="auto"/>
        <w:rPr>
          <w:rFonts w:ascii="Century Gothic" w:hAnsi="Century Gothic" w:cs="Times New Roman"/>
          <w:noProof/>
        </w:rPr>
      </w:pPr>
      <w:r w:rsidRPr="00D73185">
        <w:rPr>
          <w:rFonts w:ascii="Century Gothic" w:hAnsi="Century Gothic" w:cs="Times New Roman"/>
          <w:noProof/>
        </w:rPr>
        <mc:AlternateContent>
          <mc:Choice Requires="wps">
            <w:drawing>
              <wp:anchor distT="0" distB="0" distL="114300" distR="114300" simplePos="0" relativeHeight="251654144" behindDoc="0" locked="0" layoutInCell="1" allowOverlap="1" wp14:anchorId="369A91F3" wp14:editId="62DDEDBE">
                <wp:simplePos x="0" y="0"/>
                <wp:positionH relativeFrom="column">
                  <wp:posOffset>1762125</wp:posOffset>
                </wp:positionH>
                <wp:positionV relativeFrom="paragraph">
                  <wp:posOffset>131445</wp:posOffset>
                </wp:positionV>
                <wp:extent cx="457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5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AA85572" id="Straight Connector 14"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5pt,10.35pt" to="17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" strokecolor="black [3213]"/>
            </w:pict>
          </mc:Fallback>
        </mc:AlternateContent>
      </w:r>
      <w:r w:rsidRPr="00D73185">
        <w:rPr>
          <w:rFonts w:ascii="Century Gothic" w:hAnsi="Century Gothic" w:cs="Times New Roman"/>
          <w:noProof/>
        </w:rPr>
        <mc:AlternateContent>
          <mc:Choice Requires="wps">
            <w:drawing>
              <wp:anchor distT="0" distB="0" distL="114300" distR="114300" simplePos="0" relativeHeight="251645952" behindDoc="0" locked="0" layoutInCell="1" allowOverlap="1" wp14:anchorId="6A1B6659" wp14:editId="38324810">
                <wp:simplePos x="0" y="0"/>
                <wp:positionH relativeFrom="column">
                  <wp:posOffset>981075</wp:posOffset>
                </wp:positionH>
                <wp:positionV relativeFrom="paragraph">
                  <wp:posOffset>131445</wp:posOffset>
                </wp:positionV>
                <wp:extent cx="381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9E44B5E" id="Straight Connector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0.35pt" to="107.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" strokecolor="black [3213]"/>
            </w:pict>
          </mc:Fallback>
        </mc:AlternateContent>
      </w:r>
      <w:r w:rsidRPr="00D73185">
        <w:rPr>
          <w:rFonts w:ascii="Century Gothic" w:hAnsi="Century Gothic" w:cs="Times New Roman"/>
        </w:rPr>
        <w:t xml:space="preserve">Owner (            does,              </w:t>
      </w:r>
      <w:r w:rsidR="00683C85" w:rsidRPr="00D73185">
        <w:rPr>
          <w:rFonts w:ascii="Century Gothic" w:hAnsi="Century Gothic" w:cs="Times New Roman"/>
        </w:rPr>
        <w:t xml:space="preserve">does not) have homeowner’s or other similar insurance. If Owner indicates that Owner does not have such insurance, Owner certifies under penalty of perjury that there was no insurance in effect at the time of the wildfire which may provide coverage for the costs of inspection, testing or removing debris. </w:t>
      </w:r>
    </w:p>
    <w:p w:rsidR="008803E3" w:rsidRPr="00D73185" w:rsidRDefault="008803E3" w:rsidP="008803E3">
      <w:pPr>
        <w:pStyle w:val="ListParagraph"/>
        <w:spacing w:line="240" w:lineRule="auto"/>
        <w:rPr>
          <w:rFonts w:ascii="Century Gothic" w:hAnsi="Century Gothic" w:cs="Times New Roman"/>
        </w:rPr>
      </w:pPr>
    </w:p>
    <w:p w:rsidR="008803E3" w:rsidRPr="00D73185" w:rsidRDefault="008803E3" w:rsidP="008803E3">
      <w:pPr>
        <w:pStyle w:val="ListParagraph"/>
        <w:rPr>
          <w:rFonts w:ascii="Century Gothic" w:hAnsi="Century Gothic" w:cs="Times New Roman"/>
        </w:rPr>
      </w:pPr>
      <w:r w:rsidRPr="00D73185">
        <w:rPr>
          <w:rFonts w:ascii="Century Gothic" w:hAnsi="Century Gothic" w:cs="Times New Roman"/>
        </w:rPr>
        <w:tab/>
        <w:t xml:space="preserve">Insurance Information for the Property: </w:t>
      </w:r>
    </w:p>
    <w:p w:rsidR="008803E3" w:rsidRPr="00D73185" w:rsidRDefault="0057202A" w:rsidP="0057202A">
      <w:pPr>
        <w:pStyle w:val="ListParagraph"/>
        <w:tabs>
          <w:tab w:val="left" w:pos="720"/>
          <w:tab w:val="left" w:pos="1440"/>
          <w:tab w:val="left" w:pos="2160"/>
          <w:tab w:val="left" w:pos="2880"/>
          <w:tab w:val="center" w:pos="5040"/>
        </w:tabs>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60288" behindDoc="0" locked="0" layoutInCell="1" allowOverlap="1" wp14:anchorId="79EC20B0" wp14:editId="72AF0741">
                <wp:simplePos x="0" y="0"/>
                <wp:positionH relativeFrom="column">
                  <wp:posOffset>2218690</wp:posOffset>
                </wp:positionH>
                <wp:positionV relativeFrom="paragraph">
                  <wp:posOffset>149225</wp:posOffset>
                </wp:positionV>
                <wp:extent cx="35337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3533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4F83EFB"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4.7pt,11.75pt" to="452.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" strokecolor="black [3213]"/>
            </w:pict>
          </mc:Fallback>
        </mc:AlternateContent>
      </w:r>
      <w:r w:rsidR="008803E3" w:rsidRPr="00D73185">
        <w:rPr>
          <w:rFonts w:ascii="Century Gothic" w:hAnsi="Century Gothic" w:cs="Times New Roman"/>
        </w:rPr>
        <w:tab/>
        <w:t xml:space="preserve">Insurance Company: </w:t>
      </w:r>
      <w:r w:rsidRPr="00D73185">
        <w:rPr>
          <w:rFonts w:ascii="Century Gothic" w:hAnsi="Century Gothic" w:cs="Times New Roman"/>
        </w:rPr>
        <w:tab/>
      </w:r>
    </w:p>
    <w:p w:rsidR="008803E3" w:rsidRPr="00D73185" w:rsidRDefault="0057202A" w:rsidP="008803E3">
      <w:pPr>
        <w:pStyle w:val="ListParagraph"/>
        <w:ind w:firstLine="720"/>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52096" behindDoc="0" locked="0" layoutInCell="1" allowOverlap="1" wp14:anchorId="2B30AAA6" wp14:editId="050F71CF">
                <wp:simplePos x="0" y="0"/>
                <wp:positionH relativeFrom="column">
                  <wp:posOffset>1924050</wp:posOffset>
                </wp:positionH>
                <wp:positionV relativeFrom="paragraph">
                  <wp:posOffset>176530</wp:posOffset>
                </wp:positionV>
                <wp:extent cx="38290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829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040F9E2" id="Straight Connector 1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1.5pt,13.9pt" to="4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" strokecolor="black [3213]"/>
            </w:pict>
          </mc:Fallback>
        </mc:AlternateContent>
      </w:r>
      <w:r w:rsidR="008803E3" w:rsidRPr="00D73185">
        <w:rPr>
          <w:rFonts w:ascii="Century Gothic" w:hAnsi="Century Gothic" w:cs="Times New Roman"/>
        </w:rPr>
        <w:t xml:space="preserve">Policy Number: </w:t>
      </w:r>
    </w:p>
    <w:p w:rsidR="008803E3" w:rsidRPr="00D73185" w:rsidRDefault="0057202A" w:rsidP="008803E3">
      <w:pPr>
        <w:pStyle w:val="ListParagraph"/>
        <w:ind w:firstLine="720"/>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56192" behindDoc="0" locked="0" layoutInCell="1" allowOverlap="1" wp14:anchorId="795772FB" wp14:editId="2AE2FE2C">
                <wp:simplePos x="0" y="0"/>
                <wp:positionH relativeFrom="column">
                  <wp:posOffset>1809750</wp:posOffset>
                </wp:positionH>
                <wp:positionV relativeFrom="paragraph">
                  <wp:posOffset>146050</wp:posOffset>
                </wp:positionV>
                <wp:extent cx="39433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394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BED1158" id="Straight Connector 1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1.5pt" to="4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" strokecolor="black [3213]"/>
            </w:pict>
          </mc:Fallback>
        </mc:AlternateContent>
      </w:r>
      <w:r w:rsidR="008803E3" w:rsidRPr="00D73185">
        <w:rPr>
          <w:rFonts w:ascii="Century Gothic" w:hAnsi="Century Gothic" w:cs="Times New Roman"/>
        </w:rPr>
        <w:t>Agent Name:</w:t>
      </w:r>
      <w:r w:rsidRPr="00D73185">
        <w:rPr>
          <w:rFonts w:ascii="Century Gothic" w:hAnsi="Century Gothic" w:cs="Times New Roman"/>
        </w:rPr>
        <w:t xml:space="preserve"> </w:t>
      </w:r>
    </w:p>
    <w:p w:rsidR="008803E3" w:rsidRPr="00D73185" w:rsidRDefault="0057202A" w:rsidP="0057202A">
      <w:pPr>
        <w:pStyle w:val="ListParagraph"/>
        <w:tabs>
          <w:tab w:val="right" w:pos="9360"/>
        </w:tabs>
        <w:ind w:firstLine="720"/>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58240" behindDoc="0" locked="0" layoutInCell="1" allowOverlap="1" wp14:anchorId="2A1E5A2B" wp14:editId="6975DDEA">
                <wp:simplePos x="0" y="0"/>
                <wp:positionH relativeFrom="column">
                  <wp:posOffset>2342515</wp:posOffset>
                </wp:positionH>
                <wp:positionV relativeFrom="paragraph">
                  <wp:posOffset>173355</wp:posOffset>
                </wp:positionV>
                <wp:extent cx="34766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3476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7DB2BFA"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45pt,13.65pt" to="458.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" strokecolor="black [3213]"/>
            </w:pict>
          </mc:Fallback>
        </mc:AlternateContent>
      </w:r>
      <w:r w:rsidR="008803E3" w:rsidRPr="00D73185">
        <w:rPr>
          <w:rFonts w:ascii="Century Gothic" w:hAnsi="Century Gothic" w:cs="Times New Roman"/>
        </w:rPr>
        <w:t>Agent Phone Number:</w:t>
      </w:r>
      <w:r w:rsidRPr="00D73185">
        <w:rPr>
          <w:rFonts w:ascii="Century Gothic" w:hAnsi="Century Gothic" w:cs="Times New Roman"/>
        </w:rPr>
        <w:tab/>
      </w:r>
    </w:p>
    <w:p w:rsidR="008803E3" w:rsidRPr="005F1700" w:rsidRDefault="008803E3" w:rsidP="0076154B">
      <w:pPr>
        <w:pStyle w:val="ListParagraph"/>
        <w:spacing w:line="240" w:lineRule="auto"/>
        <w:rPr>
          <w:rFonts w:ascii="Century Gothic" w:hAnsi="Century Gothic" w:cs="Times New Roman"/>
        </w:rPr>
      </w:pPr>
    </w:p>
    <w:p w:rsidR="005F1700" w:rsidRPr="00D73185" w:rsidRDefault="005F1700" w:rsidP="0076154B">
      <w:pPr>
        <w:pStyle w:val="ListParagraph"/>
        <w:spacing w:line="240" w:lineRule="auto"/>
        <w:rPr>
          <w:rFonts w:ascii="Century Gothic" w:hAnsi="Century Gothic" w:cs="Times New Roman"/>
        </w:rPr>
      </w:pPr>
    </w:p>
    <w:p w:rsidR="002F50AD" w:rsidRPr="005F1700" w:rsidRDefault="00604F8B" w:rsidP="00E81D0A">
      <w:pPr>
        <w:pStyle w:val="ListParagraph"/>
        <w:numPr>
          <w:ilvl w:val="0"/>
          <w:numId w:val="2"/>
        </w:numPr>
        <w:spacing w:line="240" w:lineRule="auto"/>
        <w:jc w:val="both"/>
        <w:rPr>
          <w:rFonts w:ascii="Century Gothic" w:hAnsi="Century Gothic" w:cs="Times New Roman"/>
          <w:b/>
          <w:u w:val="single"/>
        </w:rPr>
      </w:pPr>
      <w:r w:rsidRPr="00D73185">
        <w:rPr>
          <w:rFonts w:ascii="Century Gothic" w:hAnsi="Century Gothic" w:cs="Times New Roman"/>
          <w:b/>
        </w:rPr>
        <w:t>DUPLICATION OF BENEFITS</w:t>
      </w:r>
      <w:r w:rsidR="0057202A" w:rsidRPr="00D73185">
        <w:rPr>
          <w:rFonts w:ascii="Century Gothic" w:hAnsi="Century Gothic" w:cs="Times New Roman"/>
        </w:rPr>
        <w:t>: Owner (</w:t>
      </w:r>
      <w:r w:rsidR="0057202A" w:rsidRPr="00D73185">
        <w:rPr>
          <w:rFonts w:ascii="Century Gothic" w:hAnsi="Century Gothic" w:cs="Times New Roman"/>
          <w:noProof/>
        </w:rPr>
        <w:drawing>
          <wp:inline distT="0" distB="0" distL="0" distR="0" wp14:anchorId="0553E326" wp14:editId="7E3DE2A5">
            <wp:extent cx="463550" cy="120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12065"/>
                    </a:xfrm>
                    <a:prstGeom prst="rect">
                      <a:avLst/>
                    </a:prstGeom>
                    <a:noFill/>
                  </pic:spPr>
                </pic:pic>
              </a:graphicData>
            </a:graphic>
          </wp:inline>
        </w:drawing>
      </w:r>
      <w:r w:rsidR="0057202A" w:rsidRPr="00D73185">
        <w:rPr>
          <w:rFonts w:ascii="Century Gothic" w:hAnsi="Century Gothic" w:cs="Times New Roman"/>
        </w:rPr>
        <w:t xml:space="preserve"> </w:t>
      </w:r>
      <w:r w:rsidR="008803E3" w:rsidRPr="00D73185">
        <w:rPr>
          <w:rFonts w:ascii="Century Gothic" w:hAnsi="Century Gothic" w:cs="Times New Roman"/>
        </w:rPr>
        <w:t xml:space="preserve"> has,</w:t>
      </w:r>
      <w:r w:rsidR="0057202A" w:rsidRPr="00D73185">
        <w:rPr>
          <w:rFonts w:ascii="Century Gothic" w:hAnsi="Century Gothic" w:cs="Times New Roman"/>
        </w:rPr>
        <w:t xml:space="preserve"> </w:t>
      </w:r>
      <w:r w:rsidR="0057202A" w:rsidRPr="00D73185">
        <w:rPr>
          <w:rFonts w:ascii="Century Gothic" w:hAnsi="Century Gothic" w:cs="Times New Roman"/>
          <w:noProof/>
        </w:rPr>
        <w:drawing>
          <wp:inline distT="0" distB="0" distL="0" distR="0" wp14:anchorId="38964AE9" wp14:editId="78C4AFC6">
            <wp:extent cx="463550" cy="120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12065"/>
                    </a:xfrm>
                    <a:prstGeom prst="rect">
                      <a:avLst/>
                    </a:prstGeom>
                    <a:noFill/>
                  </pic:spPr>
                </pic:pic>
              </a:graphicData>
            </a:graphic>
          </wp:inline>
        </w:drawing>
      </w:r>
      <w:r w:rsidR="0057202A" w:rsidRPr="00D73185">
        <w:rPr>
          <w:rFonts w:ascii="Century Gothic" w:hAnsi="Century Gothic" w:cs="Times New Roman"/>
        </w:rPr>
        <w:t xml:space="preserve"> </w:t>
      </w:r>
      <w:r w:rsidR="008803E3" w:rsidRPr="00D73185">
        <w:rPr>
          <w:rFonts w:ascii="Century Gothic" w:hAnsi="Century Gothic" w:cs="Times New Roman"/>
        </w:rPr>
        <w:t>has not) and (</w:t>
      </w:r>
      <w:r w:rsidR="00FB5DCA" w:rsidRPr="00D73185">
        <w:rPr>
          <w:rFonts w:ascii="Century Gothic" w:hAnsi="Century Gothic" w:cs="Times New Roman"/>
        </w:rPr>
        <w:t xml:space="preserve"> </w:t>
      </w:r>
      <w:r w:rsidR="00FB5DCA" w:rsidRPr="00D73185">
        <w:rPr>
          <w:rFonts w:ascii="Century Gothic" w:hAnsi="Century Gothic" w:cs="Times New Roman"/>
          <w:noProof/>
        </w:rPr>
        <w:drawing>
          <wp:inline distT="0" distB="0" distL="0" distR="0" wp14:anchorId="4B7D8E46" wp14:editId="2AC7FD61">
            <wp:extent cx="463550" cy="120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12065"/>
                    </a:xfrm>
                    <a:prstGeom prst="rect">
                      <a:avLst/>
                    </a:prstGeom>
                    <a:noFill/>
                  </pic:spPr>
                </pic:pic>
              </a:graphicData>
            </a:graphic>
          </wp:inline>
        </w:drawing>
      </w:r>
      <w:r w:rsidR="00FB5DCA" w:rsidRPr="00D73185">
        <w:rPr>
          <w:rFonts w:ascii="Century Gothic" w:hAnsi="Century Gothic" w:cs="Times New Roman"/>
        </w:rPr>
        <w:t xml:space="preserve"> will, </w:t>
      </w:r>
      <w:r w:rsidR="00FB5DCA" w:rsidRPr="00D73185">
        <w:rPr>
          <w:rFonts w:ascii="Century Gothic" w:hAnsi="Century Gothic" w:cs="Times New Roman"/>
          <w:noProof/>
        </w:rPr>
        <w:drawing>
          <wp:inline distT="0" distB="0" distL="0" distR="0" wp14:anchorId="6E69218A" wp14:editId="5238A75D">
            <wp:extent cx="463550" cy="120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12065"/>
                    </a:xfrm>
                    <a:prstGeom prst="rect">
                      <a:avLst/>
                    </a:prstGeom>
                    <a:noFill/>
                  </pic:spPr>
                </pic:pic>
              </a:graphicData>
            </a:graphic>
          </wp:inline>
        </w:drawing>
      </w:r>
      <w:r w:rsidR="00FB5DCA" w:rsidRPr="00D73185">
        <w:rPr>
          <w:rFonts w:ascii="Century Gothic" w:hAnsi="Century Gothic" w:cs="Times New Roman"/>
        </w:rPr>
        <w:t xml:space="preserve"> </w:t>
      </w:r>
      <w:r w:rsidR="008803E3" w:rsidRPr="00D73185">
        <w:rPr>
          <w:rFonts w:ascii="Century Gothic" w:hAnsi="Century Gothic" w:cs="Times New Roman"/>
        </w:rPr>
        <w:t xml:space="preserve">will not) receive(d) any compensation for debris removal from any other source including </w:t>
      </w:r>
      <w:r w:rsidR="00BC013B" w:rsidRPr="00D73185">
        <w:rPr>
          <w:rFonts w:ascii="Century Gothic" w:hAnsi="Century Gothic" w:cs="Times New Roman"/>
        </w:rPr>
        <w:t xml:space="preserve">the Small Business Administration (SBA), individual and family grant program or any other public assistance program. </w:t>
      </w:r>
      <w:r w:rsidR="00F92ADC" w:rsidRPr="00D73185">
        <w:rPr>
          <w:rFonts w:ascii="Century Gothic" w:hAnsi="Century Gothic" w:cs="Times New Roman"/>
        </w:rPr>
        <w:t xml:space="preserve">Owner will advise County in writing of any insurance settlements for debris removal in accordance with the terms set forth in Section 2 of this Permit. Owner further agrees to reimburse County within thirty (30) days of the receipt from such insurance proceeds, for the cost </w:t>
      </w:r>
      <w:r w:rsidR="00D84A3D" w:rsidRPr="00D73185">
        <w:rPr>
          <w:rFonts w:ascii="Century Gothic" w:hAnsi="Century Gothic" w:cs="Times New Roman"/>
        </w:rPr>
        <w:t xml:space="preserve">of the debris removal conducted by County in accordance with the terms set forth in Section 2 of this Permit. In the event the insurance proceeds are less than the cost of debris removal incurred by County, Owner will not be responsible for the difference. If the insurance proceeds exceed County’s cost </w:t>
      </w:r>
      <w:r w:rsidR="009703DC" w:rsidRPr="00D73185">
        <w:rPr>
          <w:rFonts w:ascii="Century Gothic" w:hAnsi="Century Gothic" w:cs="Times New Roman"/>
        </w:rPr>
        <w:t xml:space="preserve">of debris removal, Owner will keep any excess proceeds. Owner understands that all disaster related funding, including that for debris removal from private property, is subject to audit. </w:t>
      </w:r>
    </w:p>
    <w:p w:rsidR="00E81D0A" w:rsidRPr="00D73185" w:rsidRDefault="00E81D0A" w:rsidP="00E81D0A">
      <w:pPr>
        <w:pStyle w:val="ListParagraph"/>
        <w:spacing w:line="240" w:lineRule="auto"/>
        <w:rPr>
          <w:rFonts w:ascii="Century Gothic" w:hAnsi="Century Gothic" w:cs="Times New Roman"/>
          <w:b/>
          <w:u w:val="single"/>
        </w:rPr>
      </w:pPr>
    </w:p>
    <w:p w:rsidR="0051623E" w:rsidRPr="00D73185" w:rsidRDefault="00604F8B" w:rsidP="00E81D0A">
      <w:pPr>
        <w:pStyle w:val="ListParagraph"/>
        <w:numPr>
          <w:ilvl w:val="0"/>
          <w:numId w:val="2"/>
        </w:numPr>
        <w:spacing w:line="240" w:lineRule="auto"/>
        <w:jc w:val="both"/>
        <w:rPr>
          <w:rFonts w:ascii="Century Gothic" w:hAnsi="Century Gothic" w:cs="Times New Roman"/>
          <w:b/>
          <w:u w:val="single"/>
        </w:rPr>
      </w:pPr>
      <w:r w:rsidRPr="00D73185">
        <w:rPr>
          <w:rFonts w:ascii="Century Gothic" w:hAnsi="Century Gothic" w:cs="Times New Roman"/>
          <w:b/>
        </w:rPr>
        <w:t>COUNTY’S OBLIGATIONS</w:t>
      </w:r>
      <w:r w:rsidR="009703DC" w:rsidRPr="00D73185">
        <w:rPr>
          <w:rFonts w:ascii="Century Gothic" w:hAnsi="Century Gothic" w:cs="Times New Roman"/>
        </w:rPr>
        <w:t xml:space="preserve">: In consideration of the permission granted, County agrees to the following: </w:t>
      </w:r>
    </w:p>
    <w:p w:rsidR="009703DC" w:rsidRPr="00D73185" w:rsidRDefault="009703DC" w:rsidP="00E81D0A">
      <w:pPr>
        <w:pStyle w:val="ListParagraph"/>
        <w:numPr>
          <w:ilvl w:val="0"/>
          <w:numId w:val="3"/>
        </w:numPr>
        <w:spacing w:line="240" w:lineRule="auto"/>
        <w:contextualSpacing w:val="0"/>
        <w:jc w:val="both"/>
        <w:rPr>
          <w:rFonts w:ascii="Century Gothic" w:hAnsi="Century Gothic" w:cs="Times New Roman"/>
          <w:b/>
          <w:u w:val="single"/>
        </w:rPr>
      </w:pPr>
      <w:r w:rsidRPr="00D73185">
        <w:rPr>
          <w:rFonts w:ascii="Century Gothic" w:hAnsi="Century Gothic" w:cs="Times New Roman"/>
        </w:rPr>
        <w:t>No permanent structure that appears safe and habitable to the e</w:t>
      </w:r>
      <w:r w:rsidR="000528C2" w:rsidRPr="00D73185">
        <w:rPr>
          <w:rFonts w:ascii="Century Gothic" w:hAnsi="Century Gothic" w:cs="Times New Roman"/>
        </w:rPr>
        <w:t>ntity</w:t>
      </w:r>
      <w:r w:rsidRPr="00D73185">
        <w:rPr>
          <w:rFonts w:ascii="Century Gothic" w:hAnsi="Century Gothic" w:cs="Times New Roman"/>
        </w:rPr>
        <w:t xml:space="preserve"> performing debris removal will be disturbed or damaged. Work will be performed in such a manner that it will not materially affect ingress or egress </w:t>
      </w:r>
      <w:r w:rsidRPr="00D73185">
        <w:rPr>
          <w:rFonts w:ascii="Century Gothic" w:hAnsi="Century Gothic" w:cs="Times New Roman"/>
        </w:rPr>
        <w:lastRenderedPageBreak/>
        <w:t xml:space="preserve">to or from the Property. This determination shall not operate to either require or prohibit County from later determining that a public nuisance exists on the Property. If Owner is present at time the debris removal team </w:t>
      </w:r>
      <w:r w:rsidR="000528C2" w:rsidRPr="00D73185">
        <w:rPr>
          <w:rFonts w:ascii="Century Gothic" w:hAnsi="Century Gothic" w:cs="Times New Roman"/>
        </w:rPr>
        <w:t>enters the Property and demands that certain debris not be removed, this debris will not be removed. Owner understands and acknowledges that if he/she refuses to allow removal of debris deemed hazardous by federal, state, or local officials. Owner shall still be legally responsible to timely and lawful</w:t>
      </w:r>
      <w:r w:rsidR="00561F82" w:rsidRPr="00D73185">
        <w:rPr>
          <w:rFonts w:ascii="Century Gothic" w:hAnsi="Century Gothic" w:cs="Times New Roman"/>
        </w:rPr>
        <w:t xml:space="preserve">ly remove the hazardous debris at his/her own cost. </w:t>
      </w:r>
    </w:p>
    <w:p w:rsidR="0051623E" w:rsidRPr="00D73185" w:rsidRDefault="00561F82" w:rsidP="00E81D0A">
      <w:pPr>
        <w:pStyle w:val="ListParagraph"/>
        <w:numPr>
          <w:ilvl w:val="0"/>
          <w:numId w:val="3"/>
        </w:numPr>
        <w:spacing w:line="240" w:lineRule="auto"/>
        <w:jc w:val="both"/>
        <w:rPr>
          <w:rFonts w:ascii="Century Gothic" w:hAnsi="Century Gothic" w:cs="Times New Roman"/>
          <w:b/>
          <w:u w:val="single"/>
        </w:rPr>
      </w:pPr>
      <w:r w:rsidRPr="00D73185">
        <w:rPr>
          <w:rFonts w:ascii="Century Gothic" w:hAnsi="Century Gothic" w:cs="Times New Roman"/>
        </w:rPr>
        <w:t xml:space="preserve">Gates shall be closed and/or locked at all times, except when ash and debris removal activities are in progress. </w:t>
      </w:r>
    </w:p>
    <w:p w:rsidR="00561F82" w:rsidRPr="00D73185" w:rsidRDefault="00561F82" w:rsidP="00E81D0A">
      <w:pPr>
        <w:pStyle w:val="ListParagraph"/>
        <w:numPr>
          <w:ilvl w:val="0"/>
          <w:numId w:val="3"/>
        </w:numPr>
        <w:spacing w:line="240" w:lineRule="auto"/>
        <w:jc w:val="both"/>
        <w:rPr>
          <w:rFonts w:ascii="Century Gothic" w:hAnsi="Century Gothic" w:cs="Times New Roman"/>
          <w:b/>
          <w:u w:val="single"/>
        </w:rPr>
      </w:pPr>
      <w:r w:rsidRPr="00D73185">
        <w:rPr>
          <w:rFonts w:ascii="Century Gothic" w:hAnsi="Century Gothic" w:cs="Times New Roman"/>
        </w:rPr>
        <w:t>Any pre-exis</w:t>
      </w:r>
      <w:r w:rsidR="00514F2E" w:rsidRPr="00D73185">
        <w:rPr>
          <w:rFonts w:ascii="Century Gothic" w:hAnsi="Century Gothic" w:cs="Times New Roman"/>
        </w:rPr>
        <w:t>t</w:t>
      </w:r>
      <w:r w:rsidRPr="00D73185">
        <w:rPr>
          <w:rFonts w:ascii="Century Gothic" w:hAnsi="Century Gothic" w:cs="Times New Roman"/>
        </w:rPr>
        <w:t>ing improvements on the Propert</w:t>
      </w:r>
      <w:r w:rsidR="00514F2E" w:rsidRPr="00D73185">
        <w:rPr>
          <w:rFonts w:ascii="Century Gothic" w:hAnsi="Century Gothic" w:cs="Times New Roman"/>
        </w:rPr>
        <w:t>y</w:t>
      </w:r>
      <w:r w:rsidRPr="00D73185">
        <w:rPr>
          <w:rFonts w:ascii="Century Gothic" w:hAnsi="Century Gothic" w:cs="Times New Roman"/>
        </w:rPr>
        <w:t xml:space="preserve">, such as fences, gates, etc. which are damaged or temporarily removed in the debris removal process will be repaired and/ or replaced. </w:t>
      </w:r>
    </w:p>
    <w:p w:rsidR="002F50AD" w:rsidRPr="00D73185" w:rsidRDefault="002F50AD" w:rsidP="002F50AD">
      <w:pPr>
        <w:pStyle w:val="ListParagraph"/>
        <w:spacing w:line="240" w:lineRule="auto"/>
        <w:ind w:left="1080"/>
        <w:rPr>
          <w:rFonts w:ascii="Century Gothic" w:hAnsi="Century Gothic" w:cs="Times New Roman"/>
          <w:b/>
          <w:u w:val="single"/>
        </w:rPr>
      </w:pPr>
    </w:p>
    <w:p w:rsidR="00C411CD" w:rsidRPr="00D73185" w:rsidRDefault="00604F8B" w:rsidP="00E81D0A">
      <w:pPr>
        <w:pStyle w:val="ListParagraph"/>
        <w:numPr>
          <w:ilvl w:val="0"/>
          <w:numId w:val="2"/>
        </w:numPr>
        <w:spacing w:line="240" w:lineRule="auto"/>
        <w:jc w:val="both"/>
        <w:rPr>
          <w:rFonts w:ascii="Century Gothic" w:hAnsi="Century Gothic" w:cs="Times New Roman"/>
          <w:b/>
          <w:u w:val="single"/>
        </w:rPr>
      </w:pPr>
      <w:r w:rsidRPr="00D73185">
        <w:rPr>
          <w:rFonts w:ascii="Century Gothic" w:hAnsi="Century Gothic" w:cs="Times New Roman"/>
          <w:b/>
        </w:rPr>
        <w:t>INDEMNIFICATION- HOLD HARMLESS</w:t>
      </w:r>
      <w:r w:rsidR="00514F2E" w:rsidRPr="00D73185">
        <w:rPr>
          <w:rFonts w:ascii="Century Gothic" w:hAnsi="Century Gothic" w:cs="Times New Roman"/>
        </w:rPr>
        <w:t>: County shall not be liable for, and Owner shall indemnify and hold harmless County, the State of California, the California Governor’</w:t>
      </w:r>
      <w:r w:rsidR="00C411CD" w:rsidRPr="00D73185">
        <w:rPr>
          <w:rFonts w:ascii="Century Gothic" w:hAnsi="Century Gothic" w:cs="Times New Roman"/>
        </w:rPr>
        <w:t xml:space="preserve">s Office </w:t>
      </w:r>
      <w:r w:rsidR="00514F2E" w:rsidRPr="00D73185">
        <w:rPr>
          <w:rFonts w:ascii="Century Gothic" w:hAnsi="Century Gothic" w:cs="Times New Roman"/>
        </w:rPr>
        <w:t>of Emergency Services (CalOES), the California Environmental Protection Agency (CalEPA), the California Department of Resources Recycling and Recovery (CalReycle) and any of their officers, agencies, agents, contractors, subcontractors, employees, and volunteers, against any and all claims, deductibles, self-insured retentions, demands, liability, judgments, awards, fines</w:t>
      </w:r>
      <w:r w:rsidR="00C411CD" w:rsidRPr="00D73185">
        <w:rPr>
          <w:rFonts w:ascii="Century Gothic" w:hAnsi="Century Gothic" w:cs="Times New Roman"/>
        </w:rPr>
        <w:t xml:space="preserve">, mechanics, liens or other liens, labor disputes, losses, damages, expenses, personal injury, death, and charge or costs of any kind or character, including attorney’ fees and court costs (hereinafter, collectively referred to as “Claims”), which arise out of or are in any way connected to actions arising out this Permit, and Owner hereby releases, discharges, and waives any Claims or any action, in law and equity, arising therefrom. </w:t>
      </w:r>
    </w:p>
    <w:p w:rsidR="00C411CD" w:rsidRPr="00D73185" w:rsidRDefault="00C411CD" w:rsidP="00C411CD">
      <w:pPr>
        <w:pStyle w:val="ListParagraph"/>
        <w:spacing w:line="240" w:lineRule="auto"/>
        <w:rPr>
          <w:rFonts w:ascii="Century Gothic" w:hAnsi="Century Gothic" w:cs="Times New Roman"/>
          <w:b/>
          <w:u w:val="single"/>
        </w:rPr>
      </w:pPr>
    </w:p>
    <w:p w:rsidR="00C411CD" w:rsidRPr="00D73185" w:rsidRDefault="00C411CD" w:rsidP="00E81D0A">
      <w:pPr>
        <w:pStyle w:val="ListParagraph"/>
        <w:numPr>
          <w:ilvl w:val="1"/>
          <w:numId w:val="2"/>
        </w:numPr>
        <w:spacing w:line="240" w:lineRule="auto"/>
        <w:jc w:val="both"/>
        <w:rPr>
          <w:rFonts w:ascii="Century Gothic" w:hAnsi="Century Gothic" w:cs="Times New Roman"/>
          <w:b/>
        </w:rPr>
      </w:pPr>
      <w:r w:rsidRPr="00D73185">
        <w:rPr>
          <w:rFonts w:ascii="Century Gothic" w:hAnsi="Century Gothic" w:cs="Times New Roman"/>
          <w:b/>
        </w:rPr>
        <w:t xml:space="preserve">Owner shall make Owner’s best efforts to mark any sewer lines, utilities (electricity, gas, cable, etc.), septic tanks and water lines located on the Property. </w:t>
      </w:r>
    </w:p>
    <w:p w:rsidR="002F50AD" w:rsidRPr="00D73185" w:rsidRDefault="002F50AD" w:rsidP="00E81D0A">
      <w:pPr>
        <w:pStyle w:val="ListParagraph"/>
        <w:spacing w:line="240" w:lineRule="auto"/>
        <w:jc w:val="both"/>
        <w:rPr>
          <w:rFonts w:ascii="Century Gothic" w:hAnsi="Century Gothic" w:cs="Times New Roman"/>
          <w:b/>
        </w:rPr>
      </w:pPr>
    </w:p>
    <w:p w:rsidR="002F50AD" w:rsidRPr="00D73185" w:rsidRDefault="00604F8B" w:rsidP="00E81D0A">
      <w:pPr>
        <w:pStyle w:val="ListParagraph"/>
        <w:numPr>
          <w:ilvl w:val="0"/>
          <w:numId w:val="2"/>
        </w:numPr>
        <w:spacing w:line="240" w:lineRule="auto"/>
        <w:jc w:val="both"/>
        <w:rPr>
          <w:rFonts w:ascii="Century Gothic" w:hAnsi="Century Gothic" w:cs="Times New Roman"/>
          <w:b/>
          <w:u w:val="single"/>
        </w:rPr>
      </w:pPr>
      <w:r w:rsidRPr="00D73185">
        <w:rPr>
          <w:rFonts w:ascii="Century Gothic" w:hAnsi="Century Gothic" w:cs="Times New Roman"/>
          <w:b/>
        </w:rPr>
        <w:t>NO COUNTY ASSUMPTION OF LIABILITY FOR REMEDIATION</w:t>
      </w:r>
      <w:r w:rsidR="002F50AD" w:rsidRPr="00D73185">
        <w:rPr>
          <w:rFonts w:ascii="Century Gothic" w:hAnsi="Century Gothic" w:cs="Times New Roman"/>
          <w:b/>
        </w:rPr>
        <w:t xml:space="preserve">: </w:t>
      </w:r>
      <w:r w:rsidR="002F50AD" w:rsidRPr="00D73185">
        <w:rPr>
          <w:rFonts w:ascii="Century Gothic" w:hAnsi="Century Gothic" w:cs="Times New Roman"/>
        </w:rPr>
        <w:t xml:space="preserve">In consideration of the assistance County is providing to Owner under this Permit at no cost to Owner, and subject to Section 5 of this permit, County assumes no liability or responsibility and Owner shall not seek to recover from County, CalOES, CalEPA, CalRecycle, or any of their officers, agencies, agents, contractors, subcontractors, employees and volunteers, the costs of any remediation of damages to the Property incurred due to actions taken pursuant to this Permit. </w:t>
      </w:r>
    </w:p>
    <w:p w:rsidR="002F50AD" w:rsidRPr="00D73185" w:rsidRDefault="002F50AD" w:rsidP="00E81D0A">
      <w:pPr>
        <w:pStyle w:val="ListParagraph"/>
        <w:spacing w:line="240" w:lineRule="auto"/>
        <w:jc w:val="both"/>
        <w:rPr>
          <w:rFonts w:ascii="Century Gothic" w:hAnsi="Century Gothic" w:cs="Times New Roman"/>
          <w:b/>
          <w:u w:val="single"/>
        </w:rPr>
      </w:pPr>
    </w:p>
    <w:p w:rsidR="00C411CD" w:rsidRPr="00D73185" w:rsidRDefault="00604F8B" w:rsidP="00E81D0A">
      <w:pPr>
        <w:pStyle w:val="ListParagraph"/>
        <w:numPr>
          <w:ilvl w:val="0"/>
          <w:numId w:val="2"/>
        </w:numPr>
        <w:spacing w:line="240" w:lineRule="auto"/>
        <w:jc w:val="both"/>
        <w:rPr>
          <w:rFonts w:ascii="Century Gothic" w:hAnsi="Century Gothic" w:cs="Times New Roman"/>
          <w:b/>
          <w:u w:val="single"/>
        </w:rPr>
      </w:pPr>
      <w:r w:rsidRPr="00D73185">
        <w:rPr>
          <w:rFonts w:ascii="Century Gothic" w:hAnsi="Century Gothic" w:cs="Times New Roman"/>
          <w:b/>
        </w:rPr>
        <w:t>COUNTY’S AGENTS</w:t>
      </w:r>
      <w:r w:rsidR="002F50AD" w:rsidRPr="00D73185">
        <w:rPr>
          <w:rFonts w:ascii="Century Gothic" w:hAnsi="Century Gothic" w:cs="Times New Roman"/>
        </w:rPr>
        <w:t xml:space="preserve">: Any person, firm, or corporation authorized in writing to work upon the Property by County shall be deemed to be County’s agent, including but not limited to the State of California, Cal OES, CalEPA, CalRecycle, contractors, and subcontractors and shall be subject to applicable terms hereof. </w:t>
      </w:r>
    </w:p>
    <w:p w:rsidR="002F50AD" w:rsidRPr="00D73185" w:rsidRDefault="002F50AD" w:rsidP="00E81D0A">
      <w:pPr>
        <w:pStyle w:val="ListParagraph"/>
        <w:jc w:val="both"/>
        <w:rPr>
          <w:rFonts w:ascii="Century Gothic" w:hAnsi="Century Gothic" w:cs="Times New Roman"/>
          <w:b/>
          <w:u w:val="single"/>
        </w:rPr>
      </w:pPr>
    </w:p>
    <w:p w:rsidR="002F50AD" w:rsidRPr="00D73185" w:rsidRDefault="00604F8B" w:rsidP="00E81D0A">
      <w:pPr>
        <w:pStyle w:val="ListParagraph"/>
        <w:numPr>
          <w:ilvl w:val="0"/>
          <w:numId w:val="2"/>
        </w:numPr>
        <w:spacing w:line="240" w:lineRule="auto"/>
        <w:jc w:val="both"/>
        <w:rPr>
          <w:rFonts w:ascii="Century Gothic" w:hAnsi="Century Gothic" w:cs="Times New Roman"/>
          <w:b/>
          <w:u w:val="single"/>
        </w:rPr>
      </w:pPr>
      <w:r w:rsidRPr="00D73185">
        <w:rPr>
          <w:rFonts w:ascii="Century Gothic" w:hAnsi="Century Gothic" w:cs="Times New Roman"/>
          <w:b/>
        </w:rPr>
        <w:t>AUTHORITY</w:t>
      </w:r>
      <w:r w:rsidR="008B298E" w:rsidRPr="00D73185">
        <w:rPr>
          <w:rFonts w:ascii="Century Gothic" w:hAnsi="Century Gothic" w:cs="Times New Roman"/>
        </w:rPr>
        <w:t>: Owner represents and warrants that he/she has full power and authority to execute and fully perform its obligations under this Permit without the need for any further action, including but not limited to any notice to, or approval f</w:t>
      </w:r>
      <w:r w:rsidR="00067F34" w:rsidRPr="00D73185">
        <w:rPr>
          <w:rFonts w:ascii="Century Gothic" w:hAnsi="Century Gothic" w:cs="Times New Roman"/>
        </w:rPr>
        <w:t>rom any co-owner(s), leaseholde</w:t>
      </w:r>
      <w:r w:rsidR="008B298E" w:rsidRPr="00D73185">
        <w:rPr>
          <w:rFonts w:ascii="Century Gothic" w:hAnsi="Century Gothic" w:cs="Times New Roman"/>
        </w:rPr>
        <w:t>r(s), tenant(s), lender(s), or lienholder(s), and any per</w:t>
      </w:r>
      <w:r w:rsidR="00067F34" w:rsidRPr="00D73185">
        <w:rPr>
          <w:rFonts w:ascii="Century Gothic" w:hAnsi="Century Gothic" w:cs="Times New Roman"/>
        </w:rPr>
        <w:t>s</w:t>
      </w:r>
      <w:r w:rsidR="008B298E" w:rsidRPr="00D73185">
        <w:rPr>
          <w:rFonts w:ascii="Century Gothic" w:hAnsi="Century Gothic" w:cs="Times New Roman"/>
        </w:rPr>
        <w:t xml:space="preserve">on(s) executing this Permit on behalf of Owner(s) is the duly designated agent(s) of Owner(s)and is authorized to do so, and that fee title to the Property vests solely in Owner(s). If this Right of Entry Permit is executed by anyone other than Owner(s), it shall be accompanied by a complete and legible notarized authorization form signed by Owen(s). </w:t>
      </w:r>
      <w:r w:rsidR="00CF4EDF" w:rsidRPr="00D73185">
        <w:rPr>
          <w:rFonts w:ascii="Century Gothic" w:hAnsi="Century Gothic" w:cs="Times New Roman"/>
        </w:rPr>
        <w:t xml:space="preserve">Incomplete or illegible authorization forms will not be recognized as a lawful designation of authority. </w:t>
      </w:r>
    </w:p>
    <w:p w:rsidR="0025375C" w:rsidRPr="00D73185" w:rsidRDefault="0025375C" w:rsidP="00E81D0A">
      <w:pPr>
        <w:pStyle w:val="ListParagraph"/>
        <w:jc w:val="both"/>
        <w:rPr>
          <w:rFonts w:ascii="Century Gothic" w:hAnsi="Century Gothic" w:cs="Times New Roman"/>
          <w:b/>
          <w:u w:val="single"/>
        </w:rPr>
      </w:pPr>
    </w:p>
    <w:p w:rsidR="0025375C" w:rsidRPr="00D73185" w:rsidRDefault="00604F8B" w:rsidP="00E81D0A">
      <w:pPr>
        <w:pStyle w:val="ListParagraph"/>
        <w:numPr>
          <w:ilvl w:val="0"/>
          <w:numId w:val="2"/>
        </w:numPr>
        <w:spacing w:line="240" w:lineRule="auto"/>
        <w:jc w:val="both"/>
        <w:rPr>
          <w:rFonts w:ascii="Century Gothic" w:hAnsi="Century Gothic" w:cs="Times New Roman"/>
          <w:b/>
        </w:rPr>
      </w:pPr>
      <w:r w:rsidRPr="00D73185">
        <w:rPr>
          <w:rFonts w:ascii="Century Gothic" w:hAnsi="Century Gothic" w:cs="Times New Roman"/>
          <w:b/>
        </w:rPr>
        <w:t>STATE OF CALIFORNIA DISASTER DEBRIS REMOVAL PROGRAM</w:t>
      </w:r>
      <w:r w:rsidR="0025375C" w:rsidRPr="00D73185">
        <w:rPr>
          <w:rFonts w:ascii="Century Gothic" w:hAnsi="Century Gothic" w:cs="Times New Roman"/>
          <w:b/>
        </w:rPr>
        <w:t>:</w:t>
      </w:r>
      <w:r w:rsidR="0025375C" w:rsidRPr="00D73185">
        <w:rPr>
          <w:rFonts w:ascii="Century Gothic" w:hAnsi="Century Gothic" w:cs="Times New Roman"/>
        </w:rPr>
        <w:t xml:space="preserve"> By initialing below, Owner(s) hereby acknowledge the following activities that will be conducted by County and/or County’s agents:</w:t>
      </w:r>
    </w:p>
    <w:p w:rsidR="0025375C" w:rsidRPr="00D73185" w:rsidRDefault="0025375C" w:rsidP="00E81D0A">
      <w:pPr>
        <w:pStyle w:val="ListParagraph"/>
        <w:jc w:val="both"/>
        <w:rPr>
          <w:rFonts w:ascii="Century Gothic" w:hAnsi="Century Gothic" w:cs="Times New Roman"/>
          <w:b/>
          <w:u w:val="single"/>
        </w:rPr>
      </w:pPr>
    </w:p>
    <w:p w:rsidR="0025375C" w:rsidRPr="00D73185" w:rsidRDefault="0025375C" w:rsidP="00E81D0A">
      <w:pPr>
        <w:pStyle w:val="ListParagraph"/>
        <w:spacing w:line="240" w:lineRule="auto"/>
        <w:jc w:val="both"/>
        <w:rPr>
          <w:rFonts w:ascii="Century Gothic" w:hAnsi="Century Gothic" w:cs="Times New Roman"/>
        </w:rPr>
      </w:pPr>
      <w:r w:rsidRPr="00D73185">
        <w:rPr>
          <w:rFonts w:ascii="Century Gothic" w:hAnsi="Century Gothic" w:cs="Times New Roman"/>
        </w:rPr>
        <w:t xml:space="preserve">______ </w:t>
      </w:r>
      <w:r w:rsidRPr="00D73185">
        <w:rPr>
          <w:rFonts w:ascii="Century Gothic" w:hAnsi="Century Gothic" w:cs="Times New Roman"/>
          <w:b/>
        </w:rPr>
        <w:t>Eligibility</w:t>
      </w:r>
      <w:r w:rsidRPr="00D73185">
        <w:rPr>
          <w:rFonts w:ascii="Century Gothic" w:hAnsi="Century Gothic" w:cs="Times New Roman"/>
        </w:rPr>
        <w:t xml:space="preserve">: This program is applicable </w:t>
      </w:r>
      <w:r w:rsidRPr="00D73185">
        <w:rPr>
          <w:rFonts w:ascii="Century Gothic" w:hAnsi="Century Gothic" w:cs="Times New Roman"/>
          <w:b/>
        </w:rPr>
        <w:t>only</w:t>
      </w:r>
      <w:r w:rsidRPr="00D73185">
        <w:rPr>
          <w:rFonts w:ascii="Century Gothic" w:hAnsi="Century Gothic" w:cs="Times New Roman"/>
        </w:rPr>
        <w:t xml:space="preserve"> to residential property, including rental properties, where occupants reside as a primary or secondary home. The Property must not be owned under any business or commercial affiliation, other than as a primary/ secondary residence (i.e., resort or </w:t>
      </w:r>
      <w:r w:rsidR="00982DCA" w:rsidRPr="00D73185">
        <w:rPr>
          <w:rFonts w:ascii="Century Gothic" w:hAnsi="Century Gothic" w:cs="Times New Roman"/>
        </w:rPr>
        <w:t>retreat</w:t>
      </w:r>
      <w:r w:rsidRPr="00D73185">
        <w:rPr>
          <w:rFonts w:ascii="Century Gothic" w:hAnsi="Century Gothic" w:cs="Times New Roman"/>
        </w:rPr>
        <w:t xml:space="preserve"> complex, LLC, etc.) Any property that is sold prior to issuance of the cleanup certification will be w</w:t>
      </w:r>
      <w:r w:rsidR="00982DCA" w:rsidRPr="00D73185">
        <w:rPr>
          <w:rFonts w:ascii="Century Gothic" w:hAnsi="Century Gothic" w:cs="Times New Roman"/>
        </w:rPr>
        <w:t>ithdrawn from the program and bi</w:t>
      </w:r>
      <w:r w:rsidRPr="00D73185">
        <w:rPr>
          <w:rFonts w:ascii="Century Gothic" w:hAnsi="Century Gothic" w:cs="Times New Roman"/>
        </w:rPr>
        <w:t xml:space="preserve">lled for cleanup services, unless both new and former owners sign a property transfer affidavit. </w:t>
      </w:r>
    </w:p>
    <w:p w:rsidR="0025375C" w:rsidRPr="00D73185" w:rsidRDefault="0025375C" w:rsidP="00E81D0A">
      <w:pPr>
        <w:pStyle w:val="ListParagraph"/>
        <w:spacing w:line="240" w:lineRule="auto"/>
        <w:jc w:val="both"/>
        <w:rPr>
          <w:rFonts w:ascii="Century Gothic" w:hAnsi="Century Gothic" w:cs="Times New Roman"/>
        </w:rPr>
      </w:pPr>
    </w:p>
    <w:p w:rsidR="0025375C" w:rsidRPr="00D73185" w:rsidRDefault="0025375C" w:rsidP="00E81D0A">
      <w:pPr>
        <w:pStyle w:val="ListParagraph"/>
        <w:spacing w:line="240" w:lineRule="auto"/>
        <w:jc w:val="both"/>
        <w:rPr>
          <w:rFonts w:ascii="Century Gothic" w:hAnsi="Century Gothic" w:cs="Times New Roman"/>
        </w:rPr>
      </w:pPr>
      <w:r w:rsidRPr="00D73185">
        <w:rPr>
          <w:rFonts w:ascii="Century Gothic" w:hAnsi="Century Gothic" w:cs="Times New Roman"/>
        </w:rPr>
        <w:t xml:space="preserve">______ </w:t>
      </w:r>
      <w:r w:rsidRPr="00D73185">
        <w:rPr>
          <w:rFonts w:ascii="Century Gothic" w:hAnsi="Century Gothic" w:cs="Times New Roman"/>
          <w:b/>
        </w:rPr>
        <w:t>Owner Notification of Entry</w:t>
      </w:r>
      <w:r w:rsidRPr="00D73185">
        <w:rPr>
          <w:rFonts w:ascii="Century Gothic" w:hAnsi="Century Gothic" w:cs="Times New Roman"/>
        </w:rPr>
        <w:t>: As this program involves access to the Property by County and/or County’s agents at various times throughout the cleanup process, Owner(s) will only be contacted to arrange for cleanup at the “Ash and Debris Cleanup” phase (Step 4). This contact will attempt to be made 24-48 hours in</w:t>
      </w:r>
      <w:r w:rsidR="00982DCA" w:rsidRPr="00D73185">
        <w:rPr>
          <w:rFonts w:ascii="Century Gothic" w:hAnsi="Century Gothic" w:cs="Times New Roman"/>
        </w:rPr>
        <w:t xml:space="preserve"> advance. Owner(s) will not be contacted for property access during the other steps. All agents associated with the program will have proper identification and will provide that upon request. </w:t>
      </w:r>
    </w:p>
    <w:p w:rsidR="00982DCA" w:rsidRPr="00D73185" w:rsidRDefault="00982DCA" w:rsidP="00E81D0A">
      <w:pPr>
        <w:spacing w:line="240" w:lineRule="auto"/>
        <w:jc w:val="both"/>
        <w:rPr>
          <w:rFonts w:ascii="Century Gothic" w:hAnsi="Century Gothic" w:cs="Times New Roman"/>
        </w:rPr>
      </w:pPr>
      <w:r w:rsidRPr="00D73185">
        <w:rPr>
          <w:rFonts w:ascii="Century Gothic" w:hAnsi="Century Gothic" w:cs="Times New Roman"/>
        </w:rPr>
        <w:t xml:space="preserve">The Property </w:t>
      </w:r>
      <w:r w:rsidR="00604F8B" w:rsidRPr="00D73185">
        <w:rPr>
          <w:rFonts w:ascii="Century Gothic" w:hAnsi="Century Gothic" w:cs="Times New Roman"/>
        </w:rPr>
        <w:t>(_</w:t>
      </w:r>
      <w:r w:rsidRPr="00D73185">
        <w:rPr>
          <w:rFonts w:ascii="Century Gothic" w:hAnsi="Century Gothic" w:cs="Times New Roman"/>
        </w:rPr>
        <w:t xml:space="preserve">____ is, _____ is not) a rental property and Owner(s) </w:t>
      </w:r>
      <w:proofErr w:type="gramStart"/>
      <w:r w:rsidRPr="00D73185">
        <w:rPr>
          <w:rFonts w:ascii="Century Gothic" w:hAnsi="Century Gothic" w:cs="Times New Roman"/>
        </w:rPr>
        <w:t>( _</w:t>
      </w:r>
      <w:proofErr w:type="gramEnd"/>
      <w:r w:rsidRPr="00D73185">
        <w:rPr>
          <w:rFonts w:ascii="Century Gothic" w:hAnsi="Century Gothic" w:cs="Times New Roman"/>
        </w:rPr>
        <w:t>____does, _____ does not) request for the tenant to be contacted prior to entry for special instructions. Owner(</w:t>
      </w:r>
      <w:r w:rsidR="00604F8B" w:rsidRPr="00D73185">
        <w:rPr>
          <w:rFonts w:ascii="Century Gothic" w:hAnsi="Century Gothic" w:cs="Times New Roman"/>
        </w:rPr>
        <w:t xml:space="preserve">s)  </w:t>
      </w:r>
      <w:r w:rsidRPr="00D73185">
        <w:rPr>
          <w:rFonts w:ascii="Century Gothic" w:hAnsi="Century Gothic" w:cs="Times New Roman"/>
        </w:rPr>
        <w:t xml:space="preserve">         </w:t>
      </w:r>
      <w:proofErr w:type="gramStart"/>
      <w:r w:rsidRPr="00D73185">
        <w:rPr>
          <w:rFonts w:ascii="Century Gothic" w:hAnsi="Century Gothic" w:cs="Times New Roman"/>
        </w:rPr>
        <w:t>( _</w:t>
      </w:r>
      <w:proofErr w:type="gramEnd"/>
      <w:r w:rsidRPr="00D73185">
        <w:rPr>
          <w:rFonts w:ascii="Century Gothic" w:hAnsi="Century Gothic" w:cs="Times New Roman"/>
        </w:rPr>
        <w:t xml:space="preserve">____ do, _____ do not) transfer all decisions related to cleanup to tenant. </w:t>
      </w:r>
    </w:p>
    <w:p w:rsidR="00982DCA" w:rsidRPr="00D73185" w:rsidRDefault="00982DCA" w:rsidP="00982DCA">
      <w:pPr>
        <w:spacing w:line="240" w:lineRule="auto"/>
        <w:contextualSpacing/>
        <w:rPr>
          <w:rFonts w:ascii="Century Gothic" w:hAnsi="Century Gothic" w:cs="Times New Roman"/>
          <w:u w:val="single"/>
        </w:rPr>
      </w:pPr>
      <w:r w:rsidRPr="00D73185">
        <w:rPr>
          <w:rFonts w:ascii="Century Gothic" w:hAnsi="Century Gothic" w:cs="Times New Roman"/>
          <w:u w:val="single"/>
        </w:rPr>
        <w:t>Contact Information for the Tenant:</w:t>
      </w:r>
    </w:p>
    <w:p w:rsidR="00982DCA" w:rsidRPr="00D73185" w:rsidRDefault="00982DCA" w:rsidP="00982DCA">
      <w:pPr>
        <w:tabs>
          <w:tab w:val="left" w:pos="8010"/>
          <w:tab w:val="left" w:pos="8460"/>
        </w:tabs>
        <w:spacing w:line="240" w:lineRule="auto"/>
        <w:contextualSpacing/>
        <w:rPr>
          <w:rFonts w:ascii="Century Gothic" w:hAnsi="Century Gothic" w:cs="Times New Roman"/>
        </w:rPr>
      </w:pPr>
      <w:r w:rsidRPr="00D73185">
        <w:rPr>
          <w:rFonts w:ascii="Century Gothic" w:hAnsi="Century Gothic" w:cs="Times New Roman"/>
        </w:rPr>
        <w:t xml:space="preserve">Name: </w:t>
      </w:r>
      <w:r w:rsidR="00FB5DCA" w:rsidRPr="00D73185">
        <w:rPr>
          <w:rFonts w:ascii="Century Gothic" w:hAnsi="Century Gothic" w:cs="Times New Roman"/>
          <w:noProof/>
        </w:rPr>
        <w:drawing>
          <wp:inline distT="0" distB="0" distL="0" distR="0" wp14:anchorId="28EDEB6D" wp14:editId="4A6D86A5">
            <wp:extent cx="3542030" cy="12065"/>
            <wp:effectExtent l="0" t="0" r="127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030" cy="12065"/>
                    </a:xfrm>
                    <a:prstGeom prst="rect">
                      <a:avLst/>
                    </a:prstGeom>
                    <a:noFill/>
                  </pic:spPr>
                </pic:pic>
              </a:graphicData>
            </a:graphic>
          </wp:inline>
        </w:drawing>
      </w:r>
    </w:p>
    <w:p w:rsidR="00FB5DCA" w:rsidRPr="00D73185" w:rsidRDefault="00982DCA" w:rsidP="00982DCA">
      <w:pPr>
        <w:spacing w:line="240" w:lineRule="auto"/>
        <w:contextualSpacing/>
        <w:rPr>
          <w:rFonts w:ascii="Century Gothic" w:hAnsi="Century Gothic" w:cs="Times New Roman"/>
        </w:rPr>
      </w:pPr>
      <w:r w:rsidRPr="00D73185">
        <w:rPr>
          <w:rFonts w:ascii="Century Gothic" w:hAnsi="Century Gothic" w:cs="Times New Roman"/>
        </w:rPr>
        <w:t xml:space="preserve">Mailing Address: </w:t>
      </w:r>
    </w:p>
    <w:p w:rsidR="00982DCA" w:rsidRPr="00D73185" w:rsidRDefault="00982DCA" w:rsidP="00982DCA">
      <w:pPr>
        <w:spacing w:line="240" w:lineRule="auto"/>
        <w:contextualSpacing/>
        <w:rPr>
          <w:rFonts w:ascii="Century Gothic" w:hAnsi="Century Gothic" w:cs="Times New Roman"/>
        </w:rPr>
      </w:pPr>
      <w:r w:rsidRPr="00D73185">
        <w:rPr>
          <w:rFonts w:ascii="Century Gothic" w:hAnsi="Century Gothic" w:cs="Times New Roman"/>
        </w:rPr>
        <w:t xml:space="preserve">Phone Number: </w:t>
      </w:r>
      <w:r w:rsidR="00FB5DCA" w:rsidRPr="00D73185">
        <w:rPr>
          <w:rFonts w:ascii="Century Gothic" w:hAnsi="Century Gothic" w:cs="Times New Roman"/>
          <w:noProof/>
        </w:rPr>
        <w:drawing>
          <wp:inline distT="0" distB="0" distL="0" distR="0" wp14:anchorId="3402E11F" wp14:editId="6D832C97">
            <wp:extent cx="3542030" cy="12065"/>
            <wp:effectExtent l="0" t="0" r="127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030" cy="12065"/>
                    </a:xfrm>
                    <a:prstGeom prst="rect">
                      <a:avLst/>
                    </a:prstGeom>
                    <a:noFill/>
                  </pic:spPr>
                </pic:pic>
              </a:graphicData>
            </a:graphic>
          </wp:inline>
        </w:drawing>
      </w:r>
    </w:p>
    <w:p w:rsidR="00982DCA" w:rsidRPr="00D73185" w:rsidRDefault="00982DCA" w:rsidP="00982DCA">
      <w:pPr>
        <w:spacing w:line="240" w:lineRule="auto"/>
        <w:contextualSpacing/>
        <w:rPr>
          <w:rFonts w:ascii="Century Gothic" w:hAnsi="Century Gothic" w:cs="Times New Roman"/>
        </w:rPr>
      </w:pPr>
      <w:r w:rsidRPr="00D73185">
        <w:rPr>
          <w:rFonts w:ascii="Century Gothic" w:hAnsi="Century Gothic" w:cs="Times New Roman"/>
        </w:rPr>
        <w:t xml:space="preserve">Email Address: </w:t>
      </w:r>
      <w:r w:rsidR="00FB5DCA" w:rsidRPr="00D73185">
        <w:rPr>
          <w:rFonts w:ascii="Century Gothic" w:hAnsi="Century Gothic" w:cs="Times New Roman"/>
          <w:noProof/>
        </w:rPr>
        <w:drawing>
          <wp:inline distT="0" distB="0" distL="0" distR="0" wp14:anchorId="681F1A6E" wp14:editId="0C45E7A6">
            <wp:extent cx="3542030" cy="12065"/>
            <wp:effectExtent l="0" t="0" r="127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2030" cy="12065"/>
                    </a:xfrm>
                    <a:prstGeom prst="rect">
                      <a:avLst/>
                    </a:prstGeom>
                    <a:noFill/>
                  </pic:spPr>
                </pic:pic>
              </a:graphicData>
            </a:graphic>
          </wp:inline>
        </w:drawing>
      </w:r>
    </w:p>
    <w:p w:rsidR="00982DCA" w:rsidRPr="00D73185" w:rsidRDefault="00D408D2" w:rsidP="00D408D2">
      <w:pPr>
        <w:spacing w:line="240" w:lineRule="auto"/>
        <w:rPr>
          <w:rFonts w:ascii="Century Gothic" w:hAnsi="Century Gothic" w:cs="Times New Roman"/>
        </w:rPr>
      </w:pPr>
      <w:r w:rsidRPr="00D73185">
        <w:rPr>
          <w:rFonts w:ascii="Century Gothic" w:hAnsi="Century Gothic" w:cs="Times New Roman"/>
        </w:rPr>
        <w:t xml:space="preserve">                                                                          </w:t>
      </w:r>
    </w:p>
    <w:p w:rsidR="00982DCA" w:rsidRPr="00D73185" w:rsidRDefault="00982DCA" w:rsidP="00E81D0A">
      <w:pPr>
        <w:spacing w:line="240" w:lineRule="auto"/>
        <w:ind w:firstLine="720"/>
        <w:jc w:val="both"/>
        <w:rPr>
          <w:rFonts w:ascii="Century Gothic" w:hAnsi="Century Gothic" w:cs="Times New Roman"/>
        </w:rPr>
      </w:pPr>
      <w:r w:rsidRPr="00D73185">
        <w:rPr>
          <w:rFonts w:ascii="Century Gothic" w:hAnsi="Century Gothic" w:cs="Times New Roman"/>
        </w:rPr>
        <w:t xml:space="preserve">______ </w:t>
      </w:r>
      <w:r w:rsidRPr="00D73185">
        <w:rPr>
          <w:rFonts w:ascii="Century Gothic" w:hAnsi="Century Gothic" w:cs="Times New Roman"/>
          <w:b/>
        </w:rPr>
        <w:t>Property Accessibility</w:t>
      </w:r>
      <w:r w:rsidRPr="00D73185">
        <w:rPr>
          <w:rFonts w:ascii="Century Gothic" w:hAnsi="Century Gothic" w:cs="Times New Roman"/>
        </w:rPr>
        <w:t xml:space="preserve">: Due to the need for property access by County and/or County’s Agents, the Property will be made accessible throughout the cleanup process (i.e., Owner(s) will provide gate code/keys to ensure property access). Owner(s) acknowledge either </w:t>
      </w:r>
      <w:r w:rsidR="00C86E22" w:rsidRPr="00D73185">
        <w:rPr>
          <w:rFonts w:ascii="Century Gothic" w:hAnsi="Century Gothic" w:cs="Times New Roman"/>
        </w:rPr>
        <w:t xml:space="preserve">  </w:t>
      </w:r>
      <w:proofErr w:type="gramStart"/>
      <w:r w:rsidR="00C86E22" w:rsidRPr="00D73185">
        <w:rPr>
          <w:rFonts w:ascii="Century Gothic" w:hAnsi="Century Gothic" w:cs="Times New Roman"/>
        </w:rPr>
        <w:t>( _</w:t>
      </w:r>
      <w:proofErr w:type="gramEnd"/>
      <w:r w:rsidR="00C86E22" w:rsidRPr="00D73185">
        <w:rPr>
          <w:rFonts w:ascii="Century Gothic" w:hAnsi="Century Gothic" w:cs="Times New Roman"/>
        </w:rPr>
        <w:t xml:space="preserve">____ ) a gate code or ( _____ ) a key is required for access. Owner shall provide a gate code ________ or key which shall be dropped off at the debris removal operations center. </w:t>
      </w:r>
    </w:p>
    <w:p w:rsidR="00C86E22" w:rsidRPr="00D73185" w:rsidRDefault="00C86E22" w:rsidP="00D73185">
      <w:pPr>
        <w:spacing w:line="240" w:lineRule="auto"/>
        <w:ind w:firstLine="720"/>
        <w:jc w:val="both"/>
        <w:rPr>
          <w:rFonts w:ascii="Century Gothic" w:hAnsi="Century Gothic" w:cs="Times New Roman"/>
        </w:rPr>
      </w:pPr>
      <w:r w:rsidRPr="00D73185">
        <w:rPr>
          <w:rFonts w:ascii="Century Gothic" w:hAnsi="Century Gothic" w:cs="Times New Roman"/>
        </w:rPr>
        <w:t xml:space="preserve">______ </w:t>
      </w:r>
      <w:r w:rsidRPr="00D73185">
        <w:rPr>
          <w:rFonts w:ascii="Century Gothic" w:hAnsi="Century Gothic" w:cs="Times New Roman"/>
          <w:b/>
        </w:rPr>
        <w:t>Foundations</w:t>
      </w:r>
      <w:r w:rsidRPr="00D73185">
        <w:rPr>
          <w:rFonts w:ascii="Century Gothic" w:hAnsi="Century Gothic" w:cs="Times New Roman"/>
        </w:rPr>
        <w:t xml:space="preserve">: In order to participate in this program, Owner(s) must allow removal of all foundations. Stem walls and retaining walls may be left on a case-by-case basis for erosion control purposes only, as approved by the Operations Chief and/ or his or her designee. </w:t>
      </w:r>
      <w:r w:rsidR="00DE04CF" w:rsidRPr="00D73185">
        <w:rPr>
          <w:rFonts w:ascii="Century Gothic" w:hAnsi="Century Gothic" w:cs="Times New Roman"/>
        </w:rPr>
        <w:t xml:space="preserve">Any Owner(s) initiating participation in the program and later deciding to keep a foundation will be withdrawn from the program and billed for cleanup services up to that point. In addition, it is Owner’s responsibility to fill any depression (s) left on the Property from the removal of foundations. </w:t>
      </w:r>
    </w:p>
    <w:p w:rsidR="00DE04CF" w:rsidRPr="00D73185" w:rsidRDefault="00DE04CF" w:rsidP="00D73185">
      <w:pPr>
        <w:spacing w:line="240" w:lineRule="auto"/>
        <w:ind w:firstLine="720"/>
        <w:jc w:val="both"/>
        <w:rPr>
          <w:rFonts w:ascii="Century Gothic" w:hAnsi="Century Gothic" w:cs="Times New Roman"/>
        </w:rPr>
      </w:pPr>
      <w:r w:rsidRPr="00D73185">
        <w:rPr>
          <w:rFonts w:ascii="Century Gothic" w:hAnsi="Century Gothic" w:cs="Times New Roman"/>
        </w:rPr>
        <w:t xml:space="preserve">______ </w:t>
      </w:r>
      <w:r w:rsidRPr="00D73185">
        <w:rPr>
          <w:rFonts w:ascii="Century Gothic" w:hAnsi="Century Gothic" w:cs="Times New Roman"/>
          <w:b/>
        </w:rPr>
        <w:t>Soil Sampling</w:t>
      </w:r>
      <w:r w:rsidRPr="00D73185">
        <w:rPr>
          <w:rFonts w:ascii="Century Gothic" w:hAnsi="Century Gothic" w:cs="Times New Roman"/>
        </w:rPr>
        <w:t xml:space="preserve">: Part of the debris removal program is to take soil samples in the debris footprint to determine if all ash is removed and no longer poses a public threat. In some instances, if soil samples do not meet the cleanup goals for this project, additional soil will be removed from the debris footprint and more soil samples will be taken. In order to participate in this program, Owner(s) must allow access to County’s agents so all necessary soil sampling can be conducted after all debris and ash is removed. </w:t>
      </w:r>
    </w:p>
    <w:p w:rsidR="00C331A8" w:rsidRPr="00D73185" w:rsidRDefault="00C331A8" w:rsidP="00D73185">
      <w:pPr>
        <w:spacing w:line="240" w:lineRule="auto"/>
        <w:ind w:firstLine="720"/>
        <w:jc w:val="both"/>
        <w:rPr>
          <w:rFonts w:ascii="Century Gothic" w:hAnsi="Century Gothic" w:cs="Times New Roman"/>
        </w:rPr>
      </w:pPr>
      <w:r w:rsidRPr="00D73185">
        <w:rPr>
          <w:rFonts w:ascii="Century Gothic" w:hAnsi="Century Gothic" w:cs="Times New Roman"/>
        </w:rPr>
        <w:t xml:space="preserve">______ </w:t>
      </w:r>
      <w:r w:rsidRPr="00D73185">
        <w:rPr>
          <w:rFonts w:ascii="Century Gothic" w:hAnsi="Century Gothic" w:cs="Times New Roman"/>
          <w:b/>
        </w:rPr>
        <w:t>Hazard Trees</w:t>
      </w:r>
      <w:r w:rsidRPr="00D73185">
        <w:rPr>
          <w:rFonts w:ascii="Century Gothic" w:hAnsi="Century Gothic" w:cs="Times New Roman"/>
        </w:rPr>
        <w:t xml:space="preserve">: Trees identified by a Certified Arborist as dead or dying may be deemed hazardous. Hazardous trees may be cut down and removed through this Permit if they are deemed to constitute a hazard to the debris removal crews. Owner understands and accepts that the debris removal team may not remove all trees on the property that are hazardous (or may later prove hazardous) and is advised to independently consult and arborist about any remaining trees that Owner is concerned may be potentially hazardous. Tree stumps will not be removed. </w:t>
      </w:r>
    </w:p>
    <w:p w:rsidR="00C331A8" w:rsidRPr="00D73185" w:rsidRDefault="00C331A8" w:rsidP="00D73185">
      <w:pPr>
        <w:tabs>
          <w:tab w:val="left" w:pos="720"/>
        </w:tabs>
        <w:spacing w:line="240" w:lineRule="auto"/>
        <w:ind w:firstLine="720"/>
        <w:jc w:val="both"/>
        <w:rPr>
          <w:rFonts w:ascii="Century Gothic" w:hAnsi="Century Gothic" w:cs="Times New Roman"/>
        </w:rPr>
      </w:pPr>
      <w:r w:rsidRPr="00D73185">
        <w:rPr>
          <w:rFonts w:ascii="Century Gothic" w:hAnsi="Century Gothic" w:cs="Times New Roman"/>
        </w:rPr>
        <w:t xml:space="preserve">______ </w:t>
      </w:r>
      <w:r w:rsidRPr="00D73185">
        <w:rPr>
          <w:rFonts w:ascii="Century Gothic" w:hAnsi="Century Gothic" w:cs="Times New Roman"/>
          <w:b/>
        </w:rPr>
        <w:t>Wells and Septic Systems</w:t>
      </w:r>
      <w:r w:rsidRPr="00D73185">
        <w:rPr>
          <w:rFonts w:ascii="Century Gothic" w:hAnsi="Century Gothic" w:cs="Times New Roman"/>
        </w:rPr>
        <w:t>: Pumping and/or removal of wells and septic tanks/system are not part of this program. Only those septic tanks that are deemed to be hazardous to cleanup crews will be pumped. All other identified wells/septic tanks will be fenced off to ensure proper marking and safety.</w:t>
      </w:r>
    </w:p>
    <w:p w:rsidR="009E1A1B" w:rsidRPr="00D73185" w:rsidRDefault="00EC7ADD" w:rsidP="00D73185">
      <w:pPr>
        <w:tabs>
          <w:tab w:val="left" w:pos="720"/>
        </w:tabs>
        <w:spacing w:line="240" w:lineRule="auto"/>
        <w:ind w:firstLine="720"/>
        <w:jc w:val="both"/>
        <w:rPr>
          <w:rFonts w:ascii="Century Gothic" w:hAnsi="Century Gothic" w:cs="Times New Roman"/>
        </w:rPr>
      </w:pPr>
      <w:r w:rsidRPr="00D73185">
        <w:rPr>
          <w:rFonts w:ascii="Century Gothic" w:hAnsi="Century Gothic" w:cs="Times New Roman"/>
        </w:rPr>
        <w:t xml:space="preserve">______ </w:t>
      </w:r>
      <w:r w:rsidRPr="00D73185">
        <w:rPr>
          <w:rFonts w:ascii="Century Gothic" w:hAnsi="Century Gothic" w:cs="Times New Roman"/>
          <w:b/>
        </w:rPr>
        <w:t>Propane/ Fuel Tanks</w:t>
      </w:r>
      <w:r w:rsidR="00C62870" w:rsidRPr="00D73185">
        <w:rPr>
          <w:rFonts w:ascii="Century Gothic" w:hAnsi="Century Gothic" w:cs="Times New Roman"/>
        </w:rPr>
        <w:t>: Propane and other fu</w:t>
      </w:r>
      <w:r w:rsidRPr="00D73185">
        <w:rPr>
          <w:rFonts w:ascii="Century Gothic" w:hAnsi="Century Gothic" w:cs="Times New Roman"/>
        </w:rPr>
        <w:t xml:space="preserve">el tanks found on the Property will be assessed as part of the “Household Hazardous Waste Assessment and Removal” phase (Step 1.) Tanks will be assessed to determine whether fuel remains. Small and medium tanks (less than 80 </w:t>
      </w:r>
      <w:r w:rsidR="007C48C2" w:rsidRPr="00D73185">
        <w:rPr>
          <w:rFonts w:ascii="Century Gothic" w:hAnsi="Century Gothic" w:cs="Times New Roman"/>
        </w:rPr>
        <w:t>gallons</w:t>
      </w:r>
      <w:r w:rsidRPr="00D73185">
        <w:rPr>
          <w:rFonts w:ascii="Century Gothic" w:hAnsi="Century Gothic" w:cs="Times New Roman"/>
        </w:rPr>
        <w:t xml:space="preserve"> capacity) will be removed</w:t>
      </w:r>
      <w:r w:rsidR="00504E8A" w:rsidRPr="00D73185">
        <w:rPr>
          <w:rFonts w:ascii="Century Gothic" w:hAnsi="Century Gothic" w:cs="Times New Roman"/>
        </w:rPr>
        <w:t xml:space="preserve">. </w:t>
      </w:r>
      <w:r w:rsidRPr="00D73185">
        <w:rPr>
          <w:rFonts w:ascii="Century Gothic" w:hAnsi="Century Gothic" w:cs="Times New Roman"/>
        </w:rPr>
        <w:t xml:space="preserve">Large propane tanks that are leased by a gas </w:t>
      </w:r>
      <w:r w:rsidR="00C62870" w:rsidRPr="00D73185">
        <w:rPr>
          <w:rFonts w:ascii="Century Gothic" w:hAnsi="Century Gothic" w:cs="Times New Roman"/>
        </w:rPr>
        <w:t xml:space="preserve">company will not be removed through this program (property owners must contact the gas company and arrange for them to pick up/ remove </w:t>
      </w:r>
      <w:r w:rsidR="00504E8A" w:rsidRPr="00D73185">
        <w:rPr>
          <w:rFonts w:ascii="Century Gothic" w:hAnsi="Century Gothic" w:cs="Times New Roman"/>
        </w:rPr>
        <w:t xml:space="preserve">their damaged tank.) If tanks are owned by the property owner, </w:t>
      </w:r>
      <w:r w:rsidR="009E1A1B" w:rsidRPr="00D73185">
        <w:rPr>
          <w:rFonts w:ascii="Century Gothic" w:hAnsi="Century Gothic" w:cs="Times New Roman"/>
        </w:rPr>
        <w:t>they may be removed through this program during the “Ash and Debris Cleanup” phase (Step 4.)</w:t>
      </w:r>
    </w:p>
    <w:p w:rsidR="009E1A1B" w:rsidRPr="00D73185" w:rsidRDefault="009E1A1B" w:rsidP="00D73185">
      <w:pPr>
        <w:tabs>
          <w:tab w:val="left" w:pos="720"/>
        </w:tabs>
        <w:spacing w:line="240" w:lineRule="auto"/>
        <w:jc w:val="both"/>
        <w:rPr>
          <w:rFonts w:ascii="Century Gothic" w:hAnsi="Century Gothic" w:cs="Times New Roman"/>
        </w:rPr>
      </w:pPr>
      <w:r w:rsidRPr="00D73185">
        <w:rPr>
          <w:rFonts w:ascii="Century Gothic" w:hAnsi="Century Gothic" w:cs="Times New Roman"/>
        </w:rPr>
        <w:t>Owner(s) acknowledge that they (_____ do, _____ do</w:t>
      </w:r>
      <w:r w:rsidR="004C475C" w:rsidRPr="00D73185">
        <w:rPr>
          <w:rFonts w:ascii="Century Gothic" w:hAnsi="Century Gothic" w:cs="Times New Roman"/>
        </w:rPr>
        <w:t xml:space="preserve"> not</w:t>
      </w:r>
      <w:r w:rsidRPr="00D73185">
        <w:rPr>
          <w:rFonts w:ascii="Century Gothic" w:hAnsi="Century Gothic" w:cs="Times New Roman"/>
        </w:rPr>
        <w:t xml:space="preserve">) own large propane tank(s) and the Owner(s) </w:t>
      </w:r>
      <w:proofErr w:type="gramStart"/>
      <w:r w:rsidRPr="00D73185">
        <w:rPr>
          <w:rFonts w:ascii="Century Gothic" w:hAnsi="Century Gothic" w:cs="Times New Roman"/>
        </w:rPr>
        <w:t>( _</w:t>
      </w:r>
      <w:proofErr w:type="gramEnd"/>
      <w:r w:rsidRPr="00D73185">
        <w:rPr>
          <w:rFonts w:ascii="Century Gothic" w:hAnsi="Century Gothic" w:cs="Times New Roman"/>
        </w:rPr>
        <w:t xml:space="preserve">____ does, ______ does not) want them removed during the “Ash and Debris Cleanup” phase. </w:t>
      </w:r>
    </w:p>
    <w:p w:rsidR="00EC7ADD" w:rsidRPr="00D73185" w:rsidRDefault="009E1A1B" w:rsidP="00D73185">
      <w:pPr>
        <w:tabs>
          <w:tab w:val="left" w:pos="720"/>
        </w:tabs>
        <w:spacing w:line="240" w:lineRule="auto"/>
        <w:jc w:val="both"/>
        <w:rPr>
          <w:rFonts w:ascii="Century Gothic" w:hAnsi="Century Gothic" w:cs="Times New Roman"/>
        </w:rPr>
      </w:pPr>
      <w:r w:rsidRPr="00D73185">
        <w:rPr>
          <w:rFonts w:ascii="Century Gothic" w:hAnsi="Century Gothic" w:cs="Times New Roman"/>
        </w:rPr>
        <w:tab/>
      </w:r>
      <w:r w:rsidR="00C62870" w:rsidRPr="00D73185">
        <w:rPr>
          <w:rFonts w:ascii="Century Gothic" w:hAnsi="Century Gothic" w:cs="Times New Roman"/>
        </w:rPr>
        <w:t xml:space="preserve"> </w:t>
      </w:r>
      <w:r w:rsidRPr="00D73185">
        <w:rPr>
          <w:rFonts w:ascii="Century Gothic" w:hAnsi="Century Gothic" w:cs="Times New Roman"/>
        </w:rPr>
        <w:t xml:space="preserve">______ </w:t>
      </w:r>
      <w:r w:rsidRPr="00D73185">
        <w:rPr>
          <w:rFonts w:ascii="Century Gothic" w:hAnsi="Century Gothic" w:cs="Times New Roman"/>
          <w:b/>
        </w:rPr>
        <w:t>Repairs</w:t>
      </w:r>
      <w:r w:rsidRPr="00D73185">
        <w:rPr>
          <w:rFonts w:ascii="Century Gothic" w:hAnsi="Century Gothic" w:cs="Times New Roman"/>
        </w:rPr>
        <w:t xml:space="preserve">: Debris and ash removal crews will do their best to avoid and minimize damage to areas and intact structures surrounding the impacted property site. Where wells, septic and leach lines are properly identified in advance by Owner(s) as part of the Permit, the Operations Chief </w:t>
      </w:r>
      <w:r w:rsidRPr="00D73185">
        <w:rPr>
          <w:rFonts w:ascii="Century Gothic" w:hAnsi="Century Gothic" w:cs="Times New Roman"/>
          <w:b/>
          <w:i/>
        </w:rPr>
        <w:t>may</w:t>
      </w:r>
      <w:r w:rsidRPr="00D73185">
        <w:rPr>
          <w:rFonts w:ascii="Century Gothic" w:hAnsi="Century Gothic" w:cs="Times New Roman"/>
        </w:rPr>
        <w:t xml:space="preserve"> authorize attempted repair of any damage done to these as part of the cleanup process. (Please note: before and after photos are taken of site conditions.) However, ultimately, </w:t>
      </w:r>
      <w:r w:rsidR="00D72537" w:rsidRPr="00D73185">
        <w:rPr>
          <w:rFonts w:ascii="Century Gothic" w:hAnsi="Century Gothic" w:cs="Times New Roman"/>
        </w:rPr>
        <w:t xml:space="preserve">Owner(s) acknowledges the Permit indemnification- hold harmless clause (Section 5 above) for all structures associated </w:t>
      </w:r>
      <w:r w:rsidR="001D2200" w:rsidRPr="00D73185">
        <w:rPr>
          <w:rFonts w:ascii="Century Gothic" w:hAnsi="Century Gothic" w:cs="Times New Roman"/>
        </w:rPr>
        <w:t>with the Property.</w:t>
      </w:r>
    </w:p>
    <w:p w:rsidR="001D2200" w:rsidRPr="00D73185" w:rsidRDefault="001D2200" w:rsidP="00D73185">
      <w:pPr>
        <w:tabs>
          <w:tab w:val="left" w:pos="720"/>
        </w:tabs>
        <w:spacing w:line="240" w:lineRule="auto"/>
        <w:jc w:val="both"/>
        <w:rPr>
          <w:rFonts w:ascii="Century Gothic" w:hAnsi="Century Gothic" w:cs="Times New Roman"/>
        </w:rPr>
      </w:pPr>
      <w:r w:rsidRPr="00D73185">
        <w:rPr>
          <w:rFonts w:ascii="Century Gothic" w:hAnsi="Century Gothic" w:cs="Times New Roman"/>
        </w:rPr>
        <w:tab/>
        <w:t xml:space="preserve">______ </w:t>
      </w:r>
      <w:r w:rsidRPr="00D73185">
        <w:rPr>
          <w:rFonts w:ascii="Century Gothic" w:hAnsi="Century Gothic" w:cs="Times New Roman"/>
          <w:b/>
        </w:rPr>
        <w:t>Driveways and Roads</w:t>
      </w:r>
      <w:r w:rsidRPr="00D73185">
        <w:rPr>
          <w:rFonts w:ascii="Century Gothic" w:hAnsi="Century Gothic" w:cs="Times New Roman"/>
        </w:rPr>
        <w:t>: Repair of publicly accessed roads and driveways is not part of this program. Road damage to public</w:t>
      </w:r>
      <w:r w:rsidR="008A6957" w:rsidRPr="00D73185">
        <w:rPr>
          <w:rFonts w:ascii="Century Gothic" w:hAnsi="Century Gothic" w:cs="Times New Roman"/>
        </w:rPr>
        <w:t xml:space="preserve"> right-of-ways will be addressed by County. Damage to privately owned driveways as a result of this program’s operations will be asse4ssed and </w:t>
      </w:r>
      <w:r w:rsidR="008A6957" w:rsidRPr="00D73185">
        <w:rPr>
          <w:rFonts w:ascii="Century Gothic" w:hAnsi="Century Gothic" w:cs="Times New Roman"/>
          <w:b/>
          <w:i/>
        </w:rPr>
        <w:t xml:space="preserve">may </w:t>
      </w:r>
      <w:r w:rsidR="008A6957" w:rsidRPr="00D73185">
        <w:rPr>
          <w:rFonts w:ascii="Century Gothic" w:hAnsi="Century Gothic" w:cs="Times New Roman"/>
        </w:rPr>
        <w:t xml:space="preserve">be repaired on a case-by-case basis, as determined by the Operations Chief. Repair to damaged concrete or asphalt driveways will consist only of gravel placement for purpose of ingress/ egress. </w:t>
      </w:r>
    </w:p>
    <w:p w:rsidR="00DF6F1D" w:rsidRPr="00D73185" w:rsidRDefault="00604F8B" w:rsidP="00D73185">
      <w:pPr>
        <w:pStyle w:val="ListParagraph"/>
        <w:numPr>
          <w:ilvl w:val="0"/>
          <w:numId w:val="2"/>
        </w:numPr>
        <w:tabs>
          <w:tab w:val="left" w:pos="720"/>
        </w:tabs>
        <w:spacing w:line="240" w:lineRule="auto"/>
        <w:jc w:val="both"/>
        <w:rPr>
          <w:rFonts w:ascii="Century Gothic" w:hAnsi="Century Gothic" w:cs="Times New Roman"/>
        </w:rPr>
      </w:pPr>
      <w:r w:rsidRPr="00D73185">
        <w:rPr>
          <w:rFonts w:ascii="Century Gothic" w:hAnsi="Century Gothic" w:cs="Times New Roman"/>
          <w:b/>
        </w:rPr>
        <w:t>ENTIRE AGREEMENT</w:t>
      </w:r>
      <w:r w:rsidR="00DF6F1D" w:rsidRPr="00D73185">
        <w:rPr>
          <w:rFonts w:ascii="Century Gothic" w:hAnsi="Century Gothic" w:cs="Times New Roman"/>
        </w:rPr>
        <w:t xml:space="preserve">: </w:t>
      </w:r>
      <w:r w:rsidR="007313B9" w:rsidRPr="00D73185">
        <w:rPr>
          <w:rFonts w:ascii="Century Gothic" w:hAnsi="Century Gothic" w:cs="Times New Roman"/>
        </w:rPr>
        <w:t xml:space="preserve">This Permit constitutes the entire agreement between the parties with respect to the subject matter hereof, and all prior or contemporaneous agreements, understandings and representations, oral or written, are superseded. </w:t>
      </w:r>
    </w:p>
    <w:p w:rsidR="00DF6F1D" w:rsidRPr="00D73185" w:rsidRDefault="00DF6F1D" w:rsidP="00D73185">
      <w:pPr>
        <w:pStyle w:val="ListParagraph"/>
        <w:tabs>
          <w:tab w:val="left" w:pos="720"/>
        </w:tabs>
        <w:spacing w:line="240" w:lineRule="auto"/>
        <w:jc w:val="both"/>
        <w:rPr>
          <w:rFonts w:ascii="Century Gothic" w:hAnsi="Century Gothic" w:cs="Times New Roman"/>
        </w:rPr>
      </w:pPr>
    </w:p>
    <w:p w:rsidR="00DF6F1D" w:rsidRPr="00D73185" w:rsidRDefault="00604F8B" w:rsidP="00D73185">
      <w:pPr>
        <w:pStyle w:val="ListParagraph"/>
        <w:numPr>
          <w:ilvl w:val="0"/>
          <w:numId w:val="2"/>
        </w:numPr>
        <w:tabs>
          <w:tab w:val="left" w:pos="720"/>
        </w:tabs>
        <w:spacing w:line="240" w:lineRule="auto"/>
        <w:jc w:val="both"/>
        <w:rPr>
          <w:rFonts w:ascii="Century Gothic" w:hAnsi="Century Gothic" w:cs="Times New Roman"/>
        </w:rPr>
      </w:pPr>
      <w:r w:rsidRPr="00D73185">
        <w:rPr>
          <w:rFonts w:ascii="Century Gothic" w:hAnsi="Century Gothic" w:cs="Times New Roman"/>
          <w:b/>
        </w:rPr>
        <w:t>MODIFICATION</w:t>
      </w:r>
      <w:r w:rsidR="00DF6F1D" w:rsidRPr="00D73185">
        <w:rPr>
          <w:rFonts w:ascii="Century Gothic" w:hAnsi="Century Gothic" w:cs="Times New Roman"/>
        </w:rPr>
        <w:t xml:space="preserve">: The provisions of this Permit, may not be modified, except by a written instrument signed by both parties. </w:t>
      </w:r>
    </w:p>
    <w:p w:rsidR="00DF6F1D" w:rsidRPr="00D73185" w:rsidRDefault="00DF6F1D" w:rsidP="00D73185">
      <w:pPr>
        <w:pStyle w:val="ListParagraph"/>
        <w:jc w:val="both"/>
        <w:rPr>
          <w:rFonts w:ascii="Century Gothic" w:hAnsi="Century Gothic" w:cs="Times New Roman"/>
        </w:rPr>
      </w:pPr>
    </w:p>
    <w:p w:rsidR="00DF6F1D" w:rsidRPr="00D73185" w:rsidRDefault="00604F8B" w:rsidP="00D73185">
      <w:pPr>
        <w:pStyle w:val="ListParagraph"/>
        <w:numPr>
          <w:ilvl w:val="0"/>
          <w:numId w:val="2"/>
        </w:numPr>
        <w:tabs>
          <w:tab w:val="left" w:pos="720"/>
        </w:tabs>
        <w:spacing w:line="240" w:lineRule="auto"/>
        <w:jc w:val="both"/>
        <w:rPr>
          <w:rFonts w:ascii="Century Gothic" w:hAnsi="Century Gothic" w:cs="Times New Roman"/>
        </w:rPr>
      </w:pPr>
      <w:r w:rsidRPr="00D73185">
        <w:rPr>
          <w:rFonts w:ascii="Century Gothic" w:hAnsi="Century Gothic" w:cs="Times New Roman"/>
          <w:b/>
        </w:rPr>
        <w:t>PARTIAL INVALIDITY</w:t>
      </w:r>
      <w:r w:rsidR="00DF6F1D" w:rsidRPr="00D73185">
        <w:rPr>
          <w:rFonts w:ascii="Century Gothic" w:hAnsi="Century Gothic" w:cs="Times New Roman"/>
        </w:rPr>
        <w:t xml:space="preserve">: If any provision of this Permit is determined by a court of competent jurisdiction to be invalid or unenforceable, the </w:t>
      </w:r>
      <w:r w:rsidR="000B2770" w:rsidRPr="00D73185">
        <w:rPr>
          <w:rFonts w:ascii="Century Gothic" w:hAnsi="Century Gothic" w:cs="Times New Roman"/>
        </w:rPr>
        <w:t xml:space="preserve">remainder of this permit shall not be affected thereby. Each provision shall be valid and enforceable to the fullest extent permitted by law. </w:t>
      </w:r>
    </w:p>
    <w:p w:rsidR="000B2770" w:rsidRPr="00D73185" w:rsidRDefault="000B2770" w:rsidP="00D73185">
      <w:pPr>
        <w:pStyle w:val="ListParagraph"/>
        <w:jc w:val="both"/>
        <w:rPr>
          <w:rFonts w:ascii="Century Gothic" w:hAnsi="Century Gothic" w:cs="Times New Roman"/>
        </w:rPr>
      </w:pPr>
    </w:p>
    <w:p w:rsidR="000B2770" w:rsidRPr="00D73185" w:rsidRDefault="00604F8B" w:rsidP="00D73185">
      <w:pPr>
        <w:pStyle w:val="ListParagraph"/>
        <w:numPr>
          <w:ilvl w:val="0"/>
          <w:numId w:val="2"/>
        </w:numPr>
        <w:tabs>
          <w:tab w:val="left" w:pos="720"/>
        </w:tabs>
        <w:spacing w:line="240" w:lineRule="auto"/>
        <w:jc w:val="both"/>
        <w:rPr>
          <w:rFonts w:ascii="Century Gothic" w:hAnsi="Century Gothic" w:cs="Times New Roman"/>
        </w:rPr>
      </w:pPr>
      <w:r w:rsidRPr="00D73185">
        <w:rPr>
          <w:rFonts w:ascii="Century Gothic" w:hAnsi="Century Gothic" w:cs="Times New Roman"/>
          <w:b/>
        </w:rPr>
        <w:t>SUCCESSORS AND ASSIGNS</w:t>
      </w:r>
      <w:r w:rsidR="000B2770" w:rsidRPr="00D73185">
        <w:rPr>
          <w:rFonts w:ascii="Century Gothic" w:hAnsi="Century Gothic" w:cs="Times New Roman"/>
        </w:rPr>
        <w:t>: This Permit shall bind and benefit the parties and their successors and assigns, except as may otherwise be provided herein.</w:t>
      </w:r>
    </w:p>
    <w:p w:rsidR="000B2770" w:rsidRPr="00D73185" w:rsidRDefault="000B2770" w:rsidP="00D73185">
      <w:pPr>
        <w:pStyle w:val="ListParagraph"/>
        <w:jc w:val="both"/>
        <w:rPr>
          <w:rFonts w:ascii="Century Gothic" w:hAnsi="Century Gothic" w:cs="Times New Roman"/>
        </w:rPr>
      </w:pPr>
    </w:p>
    <w:p w:rsidR="000B2770" w:rsidRPr="00D73185" w:rsidRDefault="00604F8B" w:rsidP="00D73185">
      <w:pPr>
        <w:pStyle w:val="ListParagraph"/>
        <w:numPr>
          <w:ilvl w:val="0"/>
          <w:numId w:val="2"/>
        </w:numPr>
        <w:tabs>
          <w:tab w:val="left" w:pos="720"/>
        </w:tabs>
        <w:spacing w:line="240" w:lineRule="auto"/>
        <w:jc w:val="both"/>
        <w:rPr>
          <w:rFonts w:ascii="Century Gothic" w:hAnsi="Century Gothic" w:cs="Times New Roman"/>
        </w:rPr>
      </w:pPr>
      <w:r w:rsidRPr="00D73185">
        <w:rPr>
          <w:rFonts w:ascii="Century Gothic" w:hAnsi="Century Gothic" w:cs="Times New Roman"/>
          <w:b/>
        </w:rPr>
        <w:t>NOTICES</w:t>
      </w:r>
      <w:r w:rsidR="000B2770" w:rsidRPr="00D73185">
        <w:rPr>
          <w:rFonts w:ascii="Century Gothic" w:hAnsi="Century Gothic" w:cs="Times New Roman"/>
        </w:rPr>
        <w:t xml:space="preserve">: Any notice required hereunder shall be provided as follows: </w:t>
      </w:r>
    </w:p>
    <w:p w:rsidR="000B2770" w:rsidRPr="00D73185" w:rsidRDefault="000B2770" w:rsidP="000B2770">
      <w:pPr>
        <w:pStyle w:val="ListParagraph"/>
        <w:rPr>
          <w:rFonts w:ascii="Century Gothic" w:hAnsi="Century Gothic" w:cs="Times New Roman"/>
        </w:rPr>
      </w:pPr>
    </w:p>
    <w:p w:rsidR="000B2770" w:rsidRPr="00D73185" w:rsidRDefault="000B2770" w:rsidP="000B2770">
      <w:pPr>
        <w:pStyle w:val="ListParagraph"/>
        <w:tabs>
          <w:tab w:val="left" w:pos="720"/>
        </w:tabs>
        <w:spacing w:line="240" w:lineRule="auto"/>
        <w:rPr>
          <w:rFonts w:ascii="Century Gothic" w:hAnsi="Century Gothic" w:cs="Times New Roman"/>
        </w:rPr>
      </w:pPr>
      <w:r w:rsidRPr="00D73185">
        <w:rPr>
          <w:rFonts w:ascii="Century Gothic" w:hAnsi="Century Gothic" w:cs="Times New Roman"/>
        </w:rPr>
        <w:t>Contact Information for the County:</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4096"/>
      </w:tblGrid>
      <w:tr w:rsidR="000B2770" w:rsidRPr="005F1700" w:rsidTr="000B2770">
        <w:trPr>
          <w:trHeight w:val="323"/>
        </w:trPr>
        <w:tc>
          <w:tcPr>
            <w:tcW w:w="4096" w:type="dxa"/>
          </w:tcPr>
          <w:p w:rsidR="000B2770" w:rsidRPr="00D73185" w:rsidRDefault="000B2770" w:rsidP="000B2770">
            <w:pPr>
              <w:pStyle w:val="ListParagraph"/>
              <w:tabs>
                <w:tab w:val="left" w:pos="720"/>
              </w:tabs>
              <w:ind w:left="0"/>
              <w:rPr>
                <w:rFonts w:ascii="Century Gothic" w:hAnsi="Century Gothic" w:cs="Times New Roman"/>
              </w:rPr>
            </w:pPr>
          </w:p>
        </w:tc>
      </w:tr>
      <w:tr w:rsidR="000B2770" w:rsidRPr="005F1700" w:rsidTr="000B2770">
        <w:trPr>
          <w:trHeight w:val="323"/>
        </w:trPr>
        <w:tc>
          <w:tcPr>
            <w:tcW w:w="4096" w:type="dxa"/>
          </w:tcPr>
          <w:p w:rsidR="000B2770" w:rsidRPr="00D73185" w:rsidRDefault="000B2770" w:rsidP="000B2770">
            <w:pPr>
              <w:pStyle w:val="ListParagraph"/>
              <w:tabs>
                <w:tab w:val="left" w:pos="720"/>
              </w:tabs>
              <w:ind w:left="0"/>
              <w:rPr>
                <w:rFonts w:ascii="Century Gothic" w:hAnsi="Century Gothic" w:cs="Times New Roman"/>
              </w:rPr>
            </w:pPr>
          </w:p>
        </w:tc>
      </w:tr>
      <w:tr w:rsidR="000B2770" w:rsidRPr="005F1700" w:rsidTr="000B2770">
        <w:trPr>
          <w:trHeight w:val="323"/>
        </w:trPr>
        <w:tc>
          <w:tcPr>
            <w:tcW w:w="4096" w:type="dxa"/>
          </w:tcPr>
          <w:p w:rsidR="000B2770" w:rsidRPr="00D73185" w:rsidRDefault="000B2770" w:rsidP="000B2770">
            <w:pPr>
              <w:pStyle w:val="ListParagraph"/>
              <w:tabs>
                <w:tab w:val="left" w:pos="720"/>
              </w:tabs>
              <w:ind w:left="0"/>
              <w:rPr>
                <w:rFonts w:ascii="Century Gothic" w:hAnsi="Century Gothic" w:cs="Times New Roman"/>
              </w:rPr>
            </w:pPr>
          </w:p>
        </w:tc>
      </w:tr>
      <w:tr w:rsidR="000B2770" w:rsidRPr="005F1700" w:rsidTr="000B2770">
        <w:trPr>
          <w:trHeight w:val="323"/>
        </w:trPr>
        <w:tc>
          <w:tcPr>
            <w:tcW w:w="4096" w:type="dxa"/>
          </w:tcPr>
          <w:p w:rsidR="000B2770" w:rsidRPr="00D73185" w:rsidRDefault="000B2770" w:rsidP="000B2770">
            <w:pPr>
              <w:pStyle w:val="ListParagraph"/>
              <w:tabs>
                <w:tab w:val="left" w:pos="720"/>
              </w:tabs>
              <w:ind w:left="0"/>
              <w:rPr>
                <w:rFonts w:ascii="Century Gothic" w:hAnsi="Century Gothic" w:cs="Times New Roman"/>
              </w:rPr>
            </w:pPr>
          </w:p>
        </w:tc>
      </w:tr>
    </w:tbl>
    <w:p w:rsidR="000B2770" w:rsidRPr="00D73185" w:rsidRDefault="000B2770" w:rsidP="000B2770">
      <w:pPr>
        <w:pStyle w:val="ListParagraph"/>
        <w:tabs>
          <w:tab w:val="left" w:pos="720"/>
        </w:tabs>
        <w:spacing w:line="240" w:lineRule="auto"/>
        <w:rPr>
          <w:rFonts w:ascii="Century Gothic" w:hAnsi="Century Gothic" w:cs="Times New Roman"/>
          <w:u w:val="single"/>
        </w:rPr>
      </w:pPr>
    </w:p>
    <w:p w:rsidR="007C48C2" w:rsidRPr="00D73185" w:rsidRDefault="007C48C2" w:rsidP="000B2770">
      <w:pPr>
        <w:pStyle w:val="ListParagraph"/>
        <w:tabs>
          <w:tab w:val="left" w:pos="720"/>
        </w:tabs>
        <w:spacing w:line="240" w:lineRule="auto"/>
        <w:rPr>
          <w:rFonts w:ascii="Century Gothic" w:hAnsi="Century Gothic" w:cs="Times New Roman"/>
          <w:u w:val="single"/>
        </w:rPr>
      </w:pPr>
    </w:p>
    <w:p w:rsidR="000B2770" w:rsidRPr="00D73185" w:rsidRDefault="000B2770" w:rsidP="000B2770">
      <w:pPr>
        <w:pStyle w:val="ListParagraph"/>
        <w:tabs>
          <w:tab w:val="left" w:pos="720"/>
        </w:tabs>
        <w:spacing w:line="240" w:lineRule="auto"/>
        <w:rPr>
          <w:rFonts w:ascii="Century Gothic" w:hAnsi="Century Gothic" w:cs="Times New Roman"/>
          <w:u w:val="single"/>
        </w:rPr>
      </w:pPr>
      <w:r w:rsidRPr="00D73185">
        <w:rPr>
          <w:rFonts w:ascii="Century Gothic" w:hAnsi="Century Gothic" w:cs="Times New Roman"/>
          <w:u w:val="single"/>
        </w:rPr>
        <w:t xml:space="preserve">Contact Information for the Owner: </w:t>
      </w:r>
    </w:p>
    <w:p w:rsidR="000B2770" w:rsidRPr="00D73185" w:rsidRDefault="00FB5DCA" w:rsidP="000B2770">
      <w:pPr>
        <w:pStyle w:val="ListParagraph"/>
        <w:tabs>
          <w:tab w:val="left" w:pos="720"/>
        </w:tabs>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62336" behindDoc="0" locked="0" layoutInCell="1" allowOverlap="1" wp14:anchorId="739BDCF7" wp14:editId="3D78DEC6">
                <wp:simplePos x="0" y="0"/>
                <wp:positionH relativeFrom="column">
                  <wp:posOffset>914399</wp:posOffset>
                </wp:positionH>
                <wp:positionV relativeFrom="paragraph">
                  <wp:posOffset>157480</wp:posOffset>
                </wp:positionV>
                <wp:extent cx="37814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3781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F2AE575" id="Straight Connector 2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2.4pt" to="36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" strokecolor="black [3213]"/>
            </w:pict>
          </mc:Fallback>
        </mc:AlternateContent>
      </w:r>
      <w:r w:rsidR="000B2770" w:rsidRPr="00D73185">
        <w:rPr>
          <w:rFonts w:ascii="Century Gothic" w:hAnsi="Century Gothic" w:cs="Times New Roman"/>
        </w:rPr>
        <w:t xml:space="preserve">Name: </w:t>
      </w:r>
    </w:p>
    <w:p w:rsidR="000B2770" w:rsidRPr="00D73185" w:rsidRDefault="00FB5DCA" w:rsidP="000B2770">
      <w:pPr>
        <w:pStyle w:val="ListParagraph"/>
        <w:tabs>
          <w:tab w:val="left" w:pos="720"/>
        </w:tabs>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64384" behindDoc="0" locked="0" layoutInCell="1" allowOverlap="1" wp14:anchorId="6818B264" wp14:editId="16809F91">
                <wp:simplePos x="0" y="0"/>
                <wp:positionH relativeFrom="column">
                  <wp:posOffset>1571625</wp:posOffset>
                </wp:positionH>
                <wp:positionV relativeFrom="paragraph">
                  <wp:posOffset>137160</wp:posOffset>
                </wp:positionV>
                <wp:extent cx="31242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124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6F2398B" id="Straight Connector 2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3.75pt,10.8pt" to="36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" strokecolor="black [3213]"/>
            </w:pict>
          </mc:Fallback>
        </mc:AlternateContent>
      </w:r>
      <w:r w:rsidR="000B2770" w:rsidRPr="00D73185">
        <w:rPr>
          <w:rFonts w:ascii="Century Gothic" w:hAnsi="Century Gothic" w:cs="Times New Roman"/>
        </w:rPr>
        <w:t xml:space="preserve">Mailing Address: </w:t>
      </w:r>
    </w:p>
    <w:p w:rsidR="000B2770" w:rsidRPr="00D73185" w:rsidRDefault="00FB5DCA" w:rsidP="000B2770">
      <w:pPr>
        <w:pStyle w:val="ListParagraph"/>
        <w:tabs>
          <w:tab w:val="left" w:pos="720"/>
        </w:tabs>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66432" behindDoc="0" locked="0" layoutInCell="1" allowOverlap="1" wp14:anchorId="2EEEBE6A" wp14:editId="180BB29D">
                <wp:simplePos x="0" y="0"/>
                <wp:positionH relativeFrom="column">
                  <wp:posOffset>1485899</wp:posOffset>
                </wp:positionH>
                <wp:positionV relativeFrom="paragraph">
                  <wp:posOffset>163830</wp:posOffset>
                </wp:positionV>
                <wp:extent cx="32099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E24C8D6" id="Straight Connector 3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pt,12.9pt" to="369.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EO0AEAAAUEAAAOAAAAZHJzL2Uyb0RvYy54bWysU01vEzEQvSPxHyzfm92kAt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" strokecolor="black [3213]"/>
            </w:pict>
          </mc:Fallback>
        </mc:AlternateContent>
      </w:r>
      <w:r w:rsidR="000B2770" w:rsidRPr="00D73185">
        <w:rPr>
          <w:rFonts w:ascii="Century Gothic" w:hAnsi="Century Gothic" w:cs="Times New Roman"/>
        </w:rPr>
        <w:t>Phone Number:</w:t>
      </w:r>
    </w:p>
    <w:p w:rsidR="000B2770" w:rsidRPr="00D73185" w:rsidRDefault="00FB5DCA" w:rsidP="000B2770">
      <w:pPr>
        <w:pStyle w:val="ListParagraph"/>
        <w:tabs>
          <w:tab w:val="left" w:pos="720"/>
        </w:tabs>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68480" behindDoc="0" locked="0" layoutInCell="1" allowOverlap="1" wp14:anchorId="5CCF1CDE" wp14:editId="10935B0D">
                <wp:simplePos x="0" y="0"/>
                <wp:positionH relativeFrom="column">
                  <wp:posOffset>1485265</wp:posOffset>
                </wp:positionH>
                <wp:positionV relativeFrom="paragraph">
                  <wp:posOffset>143510</wp:posOffset>
                </wp:positionV>
                <wp:extent cx="32099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A48893C" id="Straight Connector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11.3pt" to="369.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pY0AEAAAUEAAAOAAAAZHJzL2Uyb0RvYy54bWysU01vEzEQvSPxHyzfm92kAt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" strokecolor="black [3213]"/>
            </w:pict>
          </mc:Fallback>
        </mc:AlternateContent>
      </w:r>
      <w:r w:rsidR="000B2770" w:rsidRPr="00D73185">
        <w:rPr>
          <w:rFonts w:ascii="Century Gothic" w:hAnsi="Century Gothic" w:cs="Times New Roman"/>
        </w:rPr>
        <w:t xml:space="preserve">Email Address: </w:t>
      </w:r>
    </w:p>
    <w:p w:rsidR="00043051" w:rsidRPr="00D73185" w:rsidRDefault="00043051" w:rsidP="004F4E4D">
      <w:pPr>
        <w:tabs>
          <w:tab w:val="left" w:pos="720"/>
        </w:tabs>
        <w:rPr>
          <w:rFonts w:ascii="Century Gothic" w:hAnsi="Century Gothic" w:cs="Times New Roman"/>
        </w:rPr>
      </w:pPr>
    </w:p>
    <w:p w:rsidR="00D02313" w:rsidRPr="00D73185" w:rsidRDefault="00604F8B" w:rsidP="00D73185">
      <w:pPr>
        <w:pStyle w:val="ListParagraph"/>
        <w:numPr>
          <w:ilvl w:val="0"/>
          <w:numId w:val="2"/>
        </w:numPr>
        <w:tabs>
          <w:tab w:val="left" w:pos="720"/>
        </w:tabs>
        <w:jc w:val="both"/>
        <w:rPr>
          <w:rFonts w:ascii="Century Gothic" w:hAnsi="Century Gothic" w:cs="Times New Roman"/>
        </w:rPr>
      </w:pPr>
      <w:r w:rsidRPr="00D73185">
        <w:rPr>
          <w:rFonts w:ascii="Century Gothic" w:hAnsi="Century Gothic" w:cs="Times New Roman"/>
          <w:b/>
        </w:rPr>
        <w:t>SUBMISSION BY FACSIMILE OR EMAIL ATTACHMENT</w:t>
      </w:r>
      <w:r w:rsidR="00D02313" w:rsidRPr="00D73185">
        <w:rPr>
          <w:rFonts w:ascii="Century Gothic" w:hAnsi="Century Gothic" w:cs="Times New Roman"/>
        </w:rPr>
        <w:t>: In lieu of personal delivery, Owner(s) may elect</w:t>
      </w:r>
      <w:r w:rsidR="004F4E4D" w:rsidRPr="00D73185">
        <w:rPr>
          <w:rFonts w:ascii="Century Gothic" w:hAnsi="Century Gothic" w:cs="Times New Roman"/>
        </w:rPr>
        <w:t>,</w:t>
      </w:r>
      <w:r w:rsidR="00D02313" w:rsidRPr="00D73185">
        <w:rPr>
          <w:rFonts w:ascii="Century Gothic" w:hAnsi="Century Gothic" w:cs="Times New Roman"/>
        </w:rPr>
        <w:t xml:space="preserve"> at his/her own option and at his/her own risk, to transmit to County by facsimile or email attachment a complete, legible, and fully executed Right of Entry Permit and (as applicable) an Owner </w:t>
      </w:r>
      <w:r w:rsidR="004F4E4D" w:rsidRPr="00D73185">
        <w:rPr>
          <w:rFonts w:ascii="Century Gothic" w:hAnsi="Century Gothic" w:cs="Times New Roman"/>
        </w:rPr>
        <w:t>A</w:t>
      </w:r>
      <w:r w:rsidR="00D02313" w:rsidRPr="00D73185">
        <w:rPr>
          <w:rFonts w:ascii="Century Gothic" w:hAnsi="Century Gothic" w:cs="Times New Roman"/>
        </w:rPr>
        <w:t xml:space="preserve">uthorization </w:t>
      </w:r>
      <w:r w:rsidR="00504424" w:rsidRPr="00D73185">
        <w:rPr>
          <w:rFonts w:ascii="Century Gothic" w:hAnsi="Century Gothic" w:cs="Times New Roman"/>
        </w:rPr>
        <w:t>to Designate Agent form. Owner(s) is responsible to ensure complete, legible, timely, and accurate transmission of such documents, and County shall not be held responsible for any errors or omissions related to electronic or facsimile transmission, including but not limited to errors resulting from failed or delayed transmission, delays resulting from SPAM filters, technical malfunctions of facsimile</w:t>
      </w:r>
      <w:r w:rsidR="004F4E4D" w:rsidRPr="00D73185">
        <w:rPr>
          <w:rFonts w:ascii="Century Gothic" w:hAnsi="Century Gothic" w:cs="Times New Roman"/>
        </w:rPr>
        <w:t xml:space="preserve"> machines or electronic communication equipment, inability to open attached documents, or other failure of County to timely receive and act upon these documents. </w:t>
      </w:r>
    </w:p>
    <w:p w:rsidR="004C475C" w:rsidRPr="00D73185" w:rsidRDefault="004C475C" w:rsidP="004C475C">
      <w:pPr>
        <w:pStyle w:val="ListParagraph"/>
        <w:tabs>
          <w:tab w:val="left" w:pos="720"/>
        </w:tabs>
        <w:spacing w:line="240" w:lineRule="auto"/>
        <w:rPr>
          <w:rFonts w:ascii="Century Gothic" w:hAnsi="Century Gothic" w:cs="Times New Roman"/>
        </w:rPr>
      </w:pPr>
    </w:p>
    <w:p w:rsidR="004F4E4D" w:rsidRPr="00D73185" w:rsidRDefault="004F4E4D" w:rsidP="004C475C">
      <w:pPr>
        <w:pStyle w:val="ListParagraph"/>
        <w:numPr>
          <w:ilvl w:val="0"/>
          <w:numId w:val="4"/>
        </w:numPr>
        <w:tabs>
          <w:tab w:val="left" w:pos="720"/>
        </w:tabs>
        <w:spacing w:line="240" w:lineRule="auto"/>
        <w:rPr>
          <w:rFonts w:ascii="Century Gothic" w:hAnsi="Century Gothic" w:cs="Times New Roman"/>
        </w:rPr>
      </w:pPr>
      <w:r w:rsidRPr="00D73185">
        <w:rPr>
          <w:rFonts w:ascii="Century Gothic" w:hAnsi="Century Gothic" w:cs="Times New Roman"/>
        </w:rPr>
        <w:t>Fax: ________________</w:t>
      </w:r>
      <w:r w:rsidR="004C475C" w:rsidRPr="00D73185">
        <w:rPr>
          <w:rFonts w:ascii="Century Gothic" w:hAnsi="Century Gothic" w:cs="Times New Roman"/>
        </w:rPr>
        <w:t>__</w:t>
      </w:r>
      <w:r w:rsidRPr="00D73185">
        <w:rPr>
          <w:rFonts w:ascii="Century Gothic" w:hAnsi="Century Gothic" w:cs="Times New Roman"/>
        </w:rPr>
        <w:t>__</w:t>
      </w:r>
    </w:p>
    <w:p w:rsidR="004F4E4D" w:rsidRPr="00D73185" w:rsidRDefault="004F4E4D" w:rsidP="004F4E4D">
      <w:pPr>
        <w:pStyle w:val="ListParagraph"/>
        <w:numPr>
          <w:ilvl w:val="0"/>
          <w:numId w:val="4"/>
        </w:numPr>
        <w:tabs>
          <w:tab w:val="left" w:pos="720"/>
        </w:tabs>
        <w:rPr>
          <w:rFonts w:ascii="Century Gothic" w:hAnsi="Century Gothic" w:cs="Times New Roman"/>
        </w:rPr>
      </w:pPr>
      <w:r w:rsidRPr="00D73185">
        <w:rPr>
          <w:rFonts w:ascii="Century Gothic" w:hAnsi="Century Gothic" w:cs="Times New Roman"/>
        </w:rPr>
        <w:t>Email: (attached as PDF): ____________________</w:t>
      </w:r>
      <w:r w:rsidR="004C475C" w:rsidRPr="00D73185">
        <w:rPr>
          <w:rFonts w:ascii="Century Gothic" w:hAnsi="Century Gothic" w:cs="Times New Roman"/>
        </w:rPr>
        <w:t>__</w:t>
      </w:r>
    </w:p>
    <w:p w:rsidR="004C475C" w:rsidRPr="00D73185" w:rsidRDefault="004C475C" w:rsidP="004C475C">
      <w:pPr>
        <w:pStyle w:val="ListParagraph"/>
        <w:tabs>
          <w:tab w:val="left" w:pos="720"/>
        </w:tabs>
        <w:ind w:left="1800"/>
        <w:rPr>
          <w:rFonts w:ascii="Century Gothic" w:hAnsi="Century Gothic" w:cs="Times New Roman"/>
        </w:rPr>
      </w:pPr>
    </w:p>
    <w:p w:rsidR="004F4E4D" w:rsidRPr="00D73185" w:rsidRDefault="004F4E4D" w:rsidP="004F4E4D">
      <w:pPr>
        <w:tabs>
          <w:tab w:val="left" w:pos="720"/>
        </w:tabs>
        <w:rPr>
          <w:rFonts w:ascii="Century Gothic" w:hAnsi="Century Gothic" w:cs="Times New Roman"/>
        </w:rPr>
      </w:pPr>
      <w:r w:rsidRPr="00D73185">
        <w:rPr>
          <w:rFonts w:ascii="Century Gothic" w:hAnsi="Century Gothic" w:cs="Times New Roman"/>
        </w:rPr>
        <w:t xml:space="preserve">IN WITNESS WHEROF, Owner and County of _________________ have executed this Permit effective __________________, 2017. </w:t>
      </w:r>
    </w:p>
    <w:p w:rsidR="004F4E4D" w:rsidRPr="00D73185" w:rsidRDefault="004F4E4D" w:rsidP="004F4E4D">
      <w:pPr>
        <w:tabs>
          <w:tab w:val="left" w:pos="720"/>
        </w:tabs>
        <w:rPr>
          <w:rFonts w:ascii="Century Gothic" w:hAnsi="Century Gothic" w:cs="Times New Roman"/>
        </w:rPr>
      </w:pPr>
    </w:p>
    <w:p w:rsidR="005113A4" w:rsidRPr="00D73185" w:rsidRDefault="005113A4" w:rsidP="004F4E4D">
      <w:pPr>
        <w:tabs>
          <w:tab w:val="left" w:pos="720"/>
        </w:tabs>
        <w:rPr>
          <w:rFonts w:ascii="Century Gothic" w:hAnsi="Century Gothic" w:cs="Times New Roman"/>
        </w:rPr>
      </w:pPr>
    </w:p>
    <w:p w:rsidR="004F4E4D" w:rsidRPr="00D73185" w:rsidRDefault="005113A4" w:rsidP="005113A4">
      <w:pPr>
        <w:tabs>
          <w:tab w:val="left" w:pos="720"/>
        </w:tabs>
        <w:spacing w:line="240" w:lineRule="auto"/>
        <w:contextualSpacing/>
        <w:rPr>
          <w:rFonts w:ascii="Century Gothic" w:hAnsi="Century Gothic" w:cs="Times New Roman"/>
        </w:rPr>
      </w:pPr>
      <w:r w:rsidRPr="00D73185">
        <w:rPr>
          <w:rFonts w:ascii="Century Gothic" w:hAnsi="Century Gothic" w:cs="Times New Roman"/>
        </w:rPr>
        <w:t>______________________</w:t>
      </w:r>
      <w:r w:rsidRPr="00D73185">
        <w:rPr>
          <w:rFonts w:ascii="Century Gothic" w:hAnsi="Century Gothic" w:cs="Times New Roman"/>
        </w:rPr>
        <w:tab/>
      </w:r>
      <w:r w:rsidRPr="00D73185">
        <w:rPr>
          <w:rFonts w:ascii="Century Gothic" w:hAnsi="Century Gothic" w:cs="Times New Roman"/>
        </w:rPr>
        <w:tab/>
      </w:r>
      <w:r w:rsidRPr="00D73185">
        <w:rPr>
          <w:rFonts w:ascii="Century Gothic" w:hAnsi="Century Gothic" w:cs="Times New Roman"/>
        </w:rPr>
        <w:tab/>
      </w:r>
      <w:r w:rsidRPr="00D73185">
        <w:rPr>
          <w:rFonts w:ascii="Century Gothic" w:hAnsi="Century Gothic" w:cs="Times New Roman"/>
        </w:rPr>
        <w:tab/>
      </w:r>
      <w:r w:rsidRPr="00D73185">
        <w:rPr>
          <w:rFonts w:ascii="Century Gothic" w:hAnsi="Century Gothic" w:cs="Times New Roman"/>
        </w:rPr>
        <w:tab/>
        <w:t>_____________________</w:t>
      </w:r>
    </w:p>
    <w:p w:rsidR="005113A4" w:rsidRPr="00D73185" w:rsidRDefault="005113A4" w:rsidP="005113A4">
      <w:pPr>
        <w:tabs>
          <w:tab w:val="left" w:pos="720"/>
        </w:tabs>
        <w:spacing w:line="240" w:lineRule="auto"/>
        <w:contextualSpacing/>
        <w:rPr>
          <w:rFonts w:ascii="Century Gothic" w:hAnsi="Century Gothic" w:cs="Times New Roman"/>
        </w:rPr>
      </w:pPr>
      <w:r w:rsidRPr="00D73185">
        <w:rPr>
          <w:rFonts w:ascii="Century Gothic" w:hAnsi="Century Gothic" w:cs="Times New Roman"/>
        </w:rPr>
        <w:t>Owner 1 Signature</w:t>
      </w:r>
      <w:r w:rsidRPr="00D73185">
        <w:rPr>
          <w:rFonts w:ascii="Century Gothic" w:hAnsi="Century Gothic" w:cs="Times New Roman"/>
        </w:rPr>
        <w:tab/>
      </w:r>
      <w:r w:rsidRPr="00D73185">
        <w:rPr>
          <w:rFonts w:ascii="Century Gothic" w:hAnsi="Century Gothic" w:cs="Times New Roman"/>
        </w:rPr>
        <w:tab/>
      </w:r>
      <w:r w:rsidRPr="00D73185">
        <w:rPr>
          <w:rFonts w:ascii="Century Gothic" w:hAnsi="Century Gothic" w:cs="Times New Roman"/>
        </w:rPr>
        <w:tab/>
      </w:r>
      <w:r w:rsidRPr="00D73185">
        <w:rPr>
          <w:rFonts w:ascii="Century Gothic" w:hAnsi="Century Gothic" w:cs="Times New Roman"/>
        </w:rPr>
        <w:tab/>
      </w:r>
      <w:r w:rsidRPr="00D73185">
        <w:rPr>
          <w:rFonts w:ascii="Century Gothic" w:hAnsi="Century Gothic" w:cs="Times New Roman"/>
        </w:rPr>
        <w:tab/>
      </w:r>
      <w:r w:rsidRPr="00D73185">
        <w:rPr>
          <w:rFonts w:ascii="Century Gothic" w:hAnsi="Century Gothic" w:cs="Times New Roman"/>
        </w:rPr>
        <w:tab/>
        <w:t>Owner 2 Signature</w:t>
      </w:r>
    </w:p>
    <w:p w:rsidR="004F4E4D" w:rsidRPr="00D73185" w:rsidRDefault="004F4E4D" w:rsidP="005113A4">
      <w:pPr>
        <w:tabs>
          <w:tab w:val="left" w:pos="720"/>
        </w:tabs>
        <w:spacing w:line="240" w:lineRule="auto"/>
        <w:contextualSpacing/>
        <w:rPr>
          <w:rFonts w:ascii="Century Gothic" w:hAnsi="Century Gothic" w:cs="Times New Roman"/>
        </w:rPr>
      </w:pPr>
    </w:p>
    <w:p w:rsidR="005113A4" w:rsidRPr="00D73185" w:rsidRDefault="005113A4" w:rsidP="005113A4">
      <w:pPr>
        <w:tabs>
          <w:tab w:val="left" w:pos="720"/>
        </w:tabs>
        <w:spacing w:line="240" w:lineRule="auto"/>
        <w:contextualSpacing/>
        <w:rPr>
          <w:rFonts w:ascii="Century Gothic" w:hAnsi="Century Gothic" w:cs="Times New Roman"/>
        </w:rPr>
      </w:pPr>
    </w:p>
    <w:p w:rsidR="005113A4" w:rsidRPr="00D73185" w:rsidRDefault="005113A4" w:rsidP="00D73185">
      <w:pPr>
        <w:tabs>
          <w:tab w:val="left" w:pos="720"/>
        </w:tabs>
        <w:spacing w:line="240" w:lineRule="auto"/>
        <w:contextualSpacing/>
        <w:jc w:val="both"/>
        <w:rPr>
          <w:rFonts w:ascii="Century Gothic" w:hAnsi="Century Gothic" w:cs="Times New Roman"/>
        </w:rPr>
      </w:pPr>
      <w:r w:rsidRPr="00D73185">
        <w:rPr>
          <w:rFonts w:ascii="Century Gothic" w:hAnsi="Century Gothic" w:cs="Times New Roman"/>
        </w:rPr>
        <w:t xml:space="preserve">Approved by County of </w:t>
      </w:r>
      <w:r w:rsidR="004C475C" w:rsidRPr="00D73185">
        <w:rPr>
          <w:rFonts w:ascii="Century Gothic" w:hAnsi="Century Gothic" w:cs="Times New Roman"/>
        </w:rPr>
        <w:t xml:space="preserve">__________________ and verified that the Property, APN, and Owner are accurate and meet the eligibility requirements of program: </w:t>
      </w:r>
    </w:p>
    <w:p w:rsidR="004C475C" w:rsidRPr="00D73185" w:rsidRDefault="004C475C" w:rsidP="005113A4">
      <w:pPr>
        <w:tabs>
          <w:tab w:val="left" w:pos="720"/>
        </w:tabs>
        <w:spacing w:line="240" w:lineRule="auto"/>
        <w:contextualSpacing/>
        <w:rPr>
          <w:rFonts w:ascii="Century Gothic" w:hAnsi="Century Gothic" w:cs="Times New Roman"/>
        </w:rPr>
      </w:pPr>
    </w:p>
    <w:p w:rsidR="004C475C" w:rsidRPr="00D73185" w:rsidRDefault="00FB5DCA" w:rsidP="00FB5DCA">
      <w:pPr>
        <w:tabs>
          <w:tab w:val="left" w:pos="5325"/>
        </w:tabs>
        <w:spacing w:line="240" w:lineRule="auto"/>
        <w:contextualSpacing/>
        <w:rPr>
          <w:rFonts w:ascii="Century Gothic" w:hAnsi="Century Gothic" w:cs="Times New Roman"/>
        </w:rPr>
      </w:pPr>
      <w:r w:rsidRPr="00D73185">
        <w:rPr>
          <w:rFonts w:ascii="Century Gothic" w:hAnsi="Century Gothic" w:cs="Times New Roman"/>
          <w:noProof/>
        </w:rPr>
        <mc:AlternateContent>
          <mc:Choice Requires="wps">
            <w:drawing>
              <wp:anchor distT="0" distB="0" distL="114300" distR="114300" simplePos="0" relativeHeight="251670528" behindDoc="0" locked="0" layoutInCell="1" allowOverlap="1" wp14:anchorId="5A6DCDD2" wp14:editId="417DC85B">
                <wp:simplePos x="0" y="0"/>
                <wp:positionH relativeFrom="column">
                  <wp:posOffset>275590</wp:posOffset>
                </wp:positionH>
                <wp:positionV relativeFrom="paragraph">
                  <wp:posOffset>147320</wp:posOffset>
                </wp:positionV>
                <wp:extent cx="2867025" cy="952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2867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985082C" id="Straight Connector 3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7pt,11.6pt" to="247.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" strokecolor="black [3213]"/>
            </w:pict>
          </mc:Fallback>
        </mc:AlternateContent>
      </w:r>
      <w:r w:rsidRPr="00D73185">
        <w:rPr>
          <w:rFonts w:ascii="Century Gothic" w:hAnsi="Century Gothic" w:cs="Times New Roman"/>
        </w:rPr>
        <w:t xml:space="preserve">By: </w:t>
      </w:r>
      <w:r w:rsidRPr="00D73185">
        <w:rPr>
          <w:rFonts w:ascii="Century Gothic" w:hAnsi="Century Gothic" w:cs="Times New Roman"/>
        </w:rPr>
        <w:tab/>
      </w:r>
    </w:p>
    <w:p w:rsidR="00FB5DCA" w:rsidRPr="00D73185" w:rsidRDefault="00FB5DCA" w:rsidP="00FB5DCA">
      <w:pPr>
        <w:tabs>
          <w:tab w:val="left" w:pos="5325"/>
        </w:tabs>
        <w:spacing w:line="240" w:lineRule="auto"/>
        <w:contextualSpacing/>
        <w:rPr>
          <w:rFonts w:ascii="Century Gothic" w:hAnsi="Century Gothic" w:cs="Times New Roman"/>
        </w:rPr>
      </w:pPr>
      <w:r w:rsidRPr="00D73185">
        <w:rPr>
          <w:rFonts w:ascii="Century Gothic" w:hAnsi="Century Gothic" w:cs="Times New Roman"/>
        </w:rPr>
        <w:t xml:space="preserve">       </w:t>
      </w:r>
      <w:r w:rsidRPr="00D73185">
        <w:rPr>
          <w:rFonts w:ascii="Century Gothic" w:hAnsi="Century Gothic" w:cs="Times New Roman"/>
          <w:noProof/>
        </w:rPr>
        <w:drawing>
          <wp:inline distT="0" distB="0" distL="0" distR="0" wp14:anchorId="504BE8C1" wp14:editId="0B2D07F6">
            <wp:extent cx="2877820" cy="1841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820" cy="18415"/>
                    </a:xfrm>
                    <a:prstGeom prst="rect">
                      <a:avLst/>
                    </a:prstGeom>
                    <a:noFill/>
                  </pic:spPr>
                </pic:pic>
              </a:graphicData>
            </a:graphic>
          </wp:inline>
        </w:drawing>
      </w:r>
    </w:p>
    <w:p w:rsidR="004C475C" w:rsidRPr="00D73185" w:rsidRDefault="00FB5DCA">
      <w:pPr>
        <w:rPr>
          <w:rFonts w:ascii="Century Gothic" w:hAnsi="Century Gothic" w:cs="Times New Roman"/>
        </w:rPr>
      </w:pPr>
      <w:r w:rsidRPr="00D73185">
        <w:rPr>
          <w:rFonts w:ascii="Century Gothic" w:hAnsi="Century Gothic" w:cs="Times New Roman"/>
        </w:rPr>
        <w:t xml:space="preserve">       </w:t>
      </w:r>
      <w:r w:rsidRPr="00D73185">
        <w:rPr>
          <w:rFonts w:ascii="Century Gothic" w:hAnsi="Century Gothic" w:cs="Times New Roman"/>
          <w:noProof/>
        </w:rPr>
        <w:drawing>
          <wp:inline distT="0" distB="0" distL="0" distR="0" wp14:anchorId="66F69161" wp14:editId="1C342762">
            <wp:extent cx="2877820" cy="1841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820" cy="18415"/>
                    </a:xfrm>
                    <a:prstGeom prst="rect">
                      <a:avLst/>
                    </a:prstGeom>
                    <a:noFill/>
                  </pic:spPr>
                </pic:pic>
              </a:graphicData>
            </a:graphic>
          </wp:inline>
        </w:drawing>
      </w:r>
      <w:r w:rsidR="004C475C" w:rsidRPr="00D73185">
        <w:rPr>
          <w:rFonts w:ascii="Century Gothic" w:hAnsi="Century Gothic" w:cs="Times New Roman"/>
        </w:rPr>
        <w:br w:type="page"/>
      </w:r>
    </w:p>
    <w:p w:rsidR="00FB5DCA" w:rsidRPr="00D73185" w:rsidRDefault="00FB5DCA">
      <w:pPr>
        <w:rPr>
          <w:rFonts w:ascii="Century Gothic" w:hAnsi="Century Gothic" w:cs="Times New Roman"/>
        </w:rPr>
      </w:pPr>
    </w:p>
    <w:p w:rsidR="004C475C" w:rsidRPr="00D73185" w:rsidRDefault="004C475C" w:rsidP="004C475C">
      <w:pPr>
        <w:tabs>
          <w:tab w:val="left" w:pos="720"/>
        </w:tabs>
        <w:spacing w:line="240" w:lineRule="auto"/>
        <w:contextualSpacing/>
        <w:jc w:val="center"/>
        <w:rPr>
          <w:rFonts w:ascii="Century Gothic" w:hAnsi="Century Gothic" w:cs="Times New Roman"/>
          <w:b/>
        </w:rPr>
      </w:pPr>
      <w:r w:rsidRPr="00D73185">
        <w:rPr>
          <w:rFonts w:ascii="Century Gothic" w:hAnsi="Century Gothic" w:cs="Times New Roman"/>
          <w:b/>
        </w:rPr>
        <w:t>Disaster Debris Removal Program</w:t>
      </w:r>
    </w:p>
    <w:p w:rsidR="004C475C" w:rsidRPr="00D73185" w:rsidRDefault="004C475C" w:rsidP="004C475C">
      <w:pPr>
        <w:tabs>
          <w:tab w:val="left" w:pos="720"/>
        </w:tabs>
        <w:spacing w:line="240" w:lineRule="auto"/>
        <w:contextualSpacing/>
        <w:jc w:val="center"/>
        <w:rPr>
          <w:rFonts w:ascii="Century Gothic" w:hAnsi="Century Gothic" w:cs="Times New Roman"/>
          <w:b/>
        </w:rPr>
      </w:pPr>
      <w:r w:rsidRPr="00D73185">
        <w:rPr>
          <w:rFonts w:ascii="Century Gothic" w:hAnsi="Century Gothic" w:cs="Times New Roman"/>
          <w:b/>
        </w:rPr>
        <w:t>Property Information</w:t>
      </w:r>
    </w:p>
    <w:p w:rsidR="004C475C" w:rsidRPr="00D73185" w:rsidRDefault="004C475C" w:rsidP="004C475C">
      <w:pPr>
        <w:tabs>
          <w:tab w:val="left" w:pos="720"/>
        </w:tabs>
        <w:spacing w:line="240" w:lineRule="auto"/>
        <w:contextualSpacing/>
        <w:jc w:val="center"/>
        <w:rPr>
          <w:rFonts w:ascii="Century Gothic" w:hAnsi="Century Gothic" w:cs="Times New Roman"/>
          <w:b/>
        </w:rPr>
      </w:pPr>
    </w:p>
    <w:p w:rsidR="004C475C" w:rsidRPr="00D73185" w:rsidRDefault="004C475C" w:rsidP="005113A4">
      <w:pPr>
        <w:tabs>
          <w:tab w:val="left" w:pos="720"/>
        </w:tabs>
        <w:spacing w:line="240" w:lineRule="auto"/>
        <w:contextualSpacing/>
        <w:rPr>
          <w:rFonts w:ascii="Century Gothic" w:hAnsi="Century Gothic" w:cs="Times New Roman"/>
          <w:b/>
        </w:rPr>
      </w:pPr>
      <w:r w:rsidRPr="00D73185">
        <w:rPr>
          <w:rFonts w:ascii="Century Gothic" w:hAnsi="Century Gothic" w:cs="Times New Roman"/>
          <w:b/>
        </w:rPr>
        <w:t>Please check all that apply on the Property:</w:t>
      </w:r>
    </w:p>
    <w:p w:rsidR="00E75B78" w:rsidRPr="00D73185" w:rsidRDefault="00E75B78" w:rsidP="005113A4">
      <w:pPr>
        <w:tabs>
          <w:tab w:val="left" w:pos="720"/>
        </w:tabs>
        <w:spacing w:line="240" w:lineRule="auto"/>
        <w:contextualSpacing/>
        <w:rPr>
          <w:rFonts w:ascii="Century Gothic" w:hAnsi="Century Gothic" w:cs="Times New Roman"/>
          <w:b/>
        </w:rPr>
      </w:pPr>
    </w:p>
    <w:tbl>
      <w:tblPr>
        <w:tblStyle w:val="TableGrid"/>
        <w:tblW w:w="0" w:type="auto"/>
        <w:tblCellMar>
          <w:left w:w="115" w:type="dxa"/>
          <w:right w:w="115" w:type="dxa"/>
        </w:tblCellMar>
        <w:tblLook w:val="04A0" w:firstRow="1" w:lastRow="0" w:firstColumn="1" w:lastColumn="0" w:noHBand="0" w:noVBand="1"/>
      </w:tblPr>
      <w:tblGrid>
        <w:gridCol w:w="2629"/>
        <w:gridCol w:w="1170"/>
        <w:gridCol w:w="989"/>
        <w:gridCol w:w="1111"/>
        <w:gridCol w:w="3691"/>
      </w:tblGrid>
      <w:tr w:rsidR="004C475C" w:rsidRPr="005F1700" w:rsidTr="004C475C">
        <w:trPr>
          <w:trHeight w:val="413"/>
        </w:trPr>
        <w:tc>
          <w:tcPr>
            <w:tcW w:w="2635" w:type="dxa"/>
          </w:tcPr>
          <w:p w:rsidR="004C475C" w:rsidRPr="00D73185" w:rsidRDefault="004C475C" w:rsidP="004C475C">
            <w:pPr>
              <w:tabs>
                <w:tab w:val="left" w:pos="720"/>
              </w:tabs>
              <w:spacing w:line="360" w:lineRule="auto"/>
              <w:contextualSpacing/>
              <w:jc w:val="center"/>
              <w:rPr>
                <w:rFonts w:ascii="Century Gothic" w:hAnsi="Century Gothic" w:cs="Times New Roman"/>
                <w:b/>
              </w:rPr>
            </w:pPr>
            <w:r w:rsidRPr="00D73185">
              <w:rPr>
                <w:rFonts w:ascii="Century Gothic" w:hAnsi="Century Gothic" w:cs="Times New Roman"/>
                <w:b/>
              </w:rPr>
              <w:t>Large Item Description</w:t>
            </w:r>
          </w:p>
        </w:tc>
        <w:tc>
          <w:tcPr>
            <w:tcW w:w="1170" w:type="dxa"/>
          </w:tcPr>
          <w:p w:rsidR="004C475C" w:rsidRPr="00D73185" w:rsidRDefault="004C475C" w:rsidP="004C475C">
            <w:pPr>
              <w:tabs>
                <w:tab w:val="left" w:pos="720"/>
              </w:tabs>
              <w:spacing w:line="360" w:lineRule="auto"/>
              <w:contextualSpacing/>
              <w:jc w:val="center"/>
              <w:rPr>
                <w:rFonts w:ascii="Century Gothic" w:hAnsi="Century Gothic" w:cs="Times New Roman"/>
                <w:b/>
              </w:rPr>
            </w:pPr>
            <w:r w:rsidRPr="00D73185">
              <w:rPr>
                <w:rFonts w:ascii="Century Gothic" w:hAnsi="Century Gothic" w:cs="Times New Roman"/>
                <w:b/>
              </w:rPr>
              <w:t>Quantity</w:t>
            </w:r>
          </w:p>
        </w:tc>
        <w:tc>
          <w:tcPr>
            <w:tcW w:w="990" w:type="dxa"/>
          </w:tcPr>
          <w:p w:rsidR="004C475C" w:rsidRPr="00D73185" w:rsidRDefault="004C475C" w:rsidP="004C475C">
            <w:pPr>
              <w:tabs>
                <w:tab w:val="left" w:pos="720"/>
              </w:tabs>
              <w:spacing w:line="360" w:lineRule="auto"/>
              <w:contextualSpacing/>
              <w:jc w:val="center"/>
              <w:rPr>
                <w:rFonts w:ascii="Century Gothic" w:hAnsi="Century Gothic" w:cs="Times New Roman"/>
                <w:b/>
              </w:rPr>
            </w:pPr>
            <w:r w:rsidRPr="00D73185">
              <w:rPr>
                <w:rFonts w:ascii="Century Gothic" w:hAnsi="Century Gothic" w:cs="Times New Roman"/>
                <w:b/>
              </w:rPr>
              <w:t>Keep</w:t>
            </w:r>
          </w:p>
        </w:tc>
        <w:tc>
          <w:tcPr>
            <w:tcW w:w="1080" w:type="dxa"/>
          </w:tcPr>
          <w:p w:rsidR="004C475C" w:rsidRPr="00D73185" w:rsidRDefault="004C475C" w:rsidP="004C475C">
            <w:pPr>
              <w:tabs>
                <w:tab w:val="left" w:pos="720"/>
              </w:tabs>
              <w:spacing w:line="360" w:lineRule="auto"/>
              <w:contextualSpacing/>
              <w:jc w:val="center"/>
              <w:rPr>
                <w:rFonts w:ascii="Century Gothic" w:hAnsi="Century Gothic" w:cs="Times New Roman"/>
                <w:b/>
              </w:rPr>
            </w:pPr>
            <w:r w:rsidRPr="00D73185">
              <w:rPr>
                <w:rFonts w:ascii="Century Gothic" w:hAnsi="Century Gothic" w:cs="Times New Roman"/>
                <w:b/>
              </w:rPr>
              <w:t>Remove</w:t>
            </w:r>
          </w:p>
        </w:tc>
        <w:tc>
          <w:tcPr>
            <w:tcW w:w="3701" w:type="dxa"/>
          </w:tcPr>
          <w:p w:rsidR="004C475C" w:rsidRPr="00D73185" w:rsidRDefault="004C475C" w:rsidP="004C475C">
            <w:pPr>
              <w:tabs>
                <w:tab w:val="left" w:pos="720"/>
              </w:tabs>
              <w:spacing w:line="360" w:lineRule="auto"/>
              <w:contextualSpacing/>
              <w:jc w:val="center"/>
              <w:rPr>
                <w:rFonts w:ascii="Century Gothic" w:hAnsi="Century Gothic" w:cs="Times New Roman"/>
                <w:b/>
              </w:rPr>
            </w:pPr>
            <w:r w:rsidRPr="00D73185">
              <w:rPr>
                <w:rFonts w:ascii="Century Gothic" w:hAnsi="Century Gothic" w:cs="Times New Roman"/>
                <w:b/>
              </w:rPr>
              <w:t>Comments</w:t>
            </w:r>
          </w:p>
        </w:tc>
      </w:tr>
      <w:tr w:rsidR="004C475C" w:rsidRPr="005F1700" w:rsidTr="00E76508">
        <w:tc>
          <w:tcPr>
            <w:tcW w:w="2635" w:type="dxa"/>
            <w:vAlign w:val="center"/>
          </w:tcPr>
          <w:p w:rsidR="004C475C" w:rsidRPr="00D73185" w:rsidRDefault="004C475C" w:rsidP="004C475C">
            <w:pPr>
              <w:tabs>
                <w:tab w:val="left" w:pos="720"/>
              </w:tabs>
              <w:spacing w:line="360" w:lineRule="auto"/>
              <w:contextualSpacing/>
              <w:rPr>
                <w:rFonts w:ascii="Century Gothic" w:hAnsi="Century Gothic" w:cs="Times New Roman"/>
              </w:rPr>
            </w:pPr>
            <w:r w:rsidRPr="00D73185">
              <w:rPr>
                <w:rFonts w:ascii="Century Gothic" w:hAnsi="Century Gothic" w:cs="Times New Roman"/>
              </w:rPr>
              <w:t>Vehicles</w:t>
            </w:r>
          </w:p>
        </w:tc>
        <w:tc>
          <w:tcPr>
            <w:tcW w:w="117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99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108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3701" w:type="dxa"/>
          </w:tcPr>
          <w:p w:rsidR="004C475C" w:rsidRPr="00D73185" w:rsidRDefault="004C475C" w:rsidP="004C475C">
            <w:pPr>
              <w:tabs>
                <w:tab w:val="left" w:pos="720"/>
              </w:tabs>
              <w:spacing w:line="360" w:lineRule="auto"/>
              <w:contextualSpacing/>
              <w:rPr>
                <w:rFonts w:ascii="Century Gothic" w:hAnsi="Century Gothic" w:cs="Times New Roman"/>
                <w:b/>
              </w:rPr>
            </w:pPr>
          </w:p>
        </w:tc>
      </w:tr>
      <w:tr w:rsidR="004C475C" w:rsidRPr="005F1700" w:rsidTr="004C475C">
        <w:tc>
          <w:tcPr>
            <w:tcW w:w="2635" w:type="dxa"/>
          </w:tcPr>
          <w:p w:rsidR="004C475C" w:rsidRPr="00D73185" w:rsidRDefault="004C475C" w:rsidP="004C475C">
            <w:pPr>
              <w:tabs>
                <w:tab w:val="left" w:pos="720"/>
              </w:tabs>
              <w:spacing w:line="360" w:lineRule="auto"/>
              <w:contextualSpacing/>
              <w:rPr>
                <w:rFonts w:ascii="Century Gothic" w:hAnsi="Century Gothic" w:cs="Times New Roman"/>
              </w:rPr>
            </w:pPr>
            <w:r w:rsidRPr="00D73185">
              <w:rPr>
                <w:rFonts w:ascii="Century Gothic" w:hAnsi="Century Gothic" w:cs="Times New Roman"/>
              </w:rPr>
              <w:t>Boats</w:t>
            </w:r>
          </w:p>
        </w:tc>
        <w:tc>
          <w:tcPr>
            <w:tcW w:w="117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99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108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3701" w:type="dxa"/>
          </w:tcPr>
          <w:p w:rsidR="004C475C" w:rsidRPr="00D73185" w:rsidRDefault="004C475C" w:rsidP="004C475C">
            <w:pPr>
              <w:tabs>
                <w:tab w:val="left" w:pos="720"/>
              </w:tabs>
              <w:spacing w:line="360" w:lineRule="auto"/>
              <w:contextualSpacing/>
              <w:rPr>
                <w:rFonts w:ascii="Century Gothic" w:hAnsi="Century Gothic" w:cs="Times New Roman"/>
                <w:b/>
              </w:rPr>
            </w:pPr>
          </w:p>
        </w:tc>
      </w:tr>
      <w:tr w:rsidR="004C475C" w:rsidRPr="005F1700" w:rsidTr="004C475C">
        <w:tc>
          <w:tcPr>
            <w:tcW w:w="2635" w:type="dxa"/>
          </w:tcPr>
          <w:p w:rsidR="004C475C" w:rsidRPr="00D73185" w:rsidRDefault="004C475C" w:rsidP="004C475C">
            <w:pPr>
              <w:tabs>
                <w:tab w:val="left" w:pos="720"/>
              </w:tabs>
              <w:spacing w:line="360" w:lineRule="auto"/>
              <w:contextualSpacing/>
              <w:rPr>
                <w:rFonts w:ascii="Century Gothic" w:hAnsi="Century Gothic" w:cs="Times New Roman"/>
              </w:rPr>
            </w:pPr>
            <w:r w:rsidRPr="00D73185">
              <w:rPr>
                <w:rFonts w:ascii="Century Gothic" w:hAnsi="Century Gothic" w:cs="Times New Roman"/>
              </w:rPr>
              <w:t>Trailers</w:t>
            </w:r>
          </w:p>
        </w:tc>
        <w:tc>
          <w:tcPr>
            <w:tcW w:w="117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99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108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3701" w:type="dxa"/>
          </w:tcPr>
          <w:p w:rsidR="004C475C" w:rsidRPr="00D73185" w:rsidRDefault="004C475C" w:rsidP="004C475C">
            <w:pPr>
              <w:tabs>
                <w:tab w:val="left" w:pos="720"/>
              </w:tabs>
              <w:spacing w:line="360" w:lineRule="auto"/>
              <w:contextualSpacing/>
              <w:rPr>
                <w:rFonts w:ascii="Century Gothic" w:hAnsi="Century Gothic" w:cs="Times New Roman"/>
                <w:b/>
              </w:rPr>
            </w:pPr>
          </w:p>
        </w:tc>
      </w:tr>
      <w:tr w:rsidR="004C475C" w:rsidRPr="005F1700" w:rsidTr="004C475C">
        <w:tc>
          <w:tcPr>
            <w:tcW w:w="2635" w:type="dxa"/>
          </w:tcPr>
          <w:p w:rsidR="004C475C" w:rsidRPr="00D73185" w:rsidRDefault="004C475C" w:rsidP="004C475C">
            <w:pPr>
              <w:tabs>
                <w:tab w:val="left" w:pos="720"/>
              </w:tabs>
              <w:spacing w:line="360" w:lineRule="auto"/>
              <w:contextualSpacing/>
              <w:rPr>
                <w:rFonts w:ascii="Century Gothic" w:hAnsi="Century Gothic" w:cs="Times New Roman"/>
              </w:rPr>
            </w:pPr>
            <w:r w:rsidRPr="00D73185">
              <w:rPr>
                <w:rFonts w:ascii="Century Gothic" w:hAnsi="Century Gothic" w:cs="Times New Roman"/>
              </w:rPr>
              <w:t>Trees</w:t>
            </w:r>
          </w:p>
        </w:tc>
        <w:tc>
          <w:tcPr>
            <w:tcW w:w="117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99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108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3701" w:type="dxa"/>
          </w:tcPr>
          <w:p w:rsidR="004C475C" w:rsidRPr="00D73185" w:rsidRDefault="004C475C" w:rsidP="004C475C">
            <w:pPr>
              <w:tabs>
                <w:tab w:val="left" w:pos="720"/>
              </w:tabs>
              <w:spacing w:line="360" w:lineRule="auto"/>
              <w:contextualSpacing/>
              <w:rPr>
                <w:rFonts w:ascii="Century Gothic" w:hAnsi="Century Gothic" w:cs="Times New Roman"/>
                <w:b/>
              </w:rPr>
            </w:pPr>
          </w:p>
        </w:tc>
      </w:tr>
      <w:tr w:rsidR="004C475C" w:rsidRPr="005F1700" w:rsidTr="004C475C">
        <w:tc>
          <w:tcPr>
            <w:tcW w:w="2635" w:type="dxa"/>
          </w:tcPr>
          <w:p w:rsidR="004C475C" w:rsidRPr="00D73185" w:rsidRDefault="004C475C" w:rsidP="004C475C">
            <w:pPr>
              <w:tabs>
                <w:tab w:val="left" w:pos="720"/>
              </w:tabs>
              <w:spacing w:line="360" w:lineRule="auto"/>
              <w:contextualSpacing/>
              <w:rPr>
                <w:rFonts w:ascii="Century Gothic" w:hAnsi="Century Gothic" w:cs="Times New Roman"/>
              </w:rPr>
            </w:pPr>
            <w:r w:rsidRPr="00D73185">
              <w:rPr>
                <w:rFonts w:ascii="Century Gothic" w:hAnsi="Century Gothic" w:cs="Times New Roman"/>
              </w:rPr>
              <w:t>Other:</w:t>
            </w:r>
          </w:p>
        </w:tc>
        <w:tc>
          <w:tcPr>
            <w:tcW w:w="117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99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1080" w:type="dxa"/>
          </w:tcPr>
          <w:p w:rsidR="004C475C" w:rsidRPr="00D73185" w:rsidRDefault="004C475C" w:rsidP="004C475C">
            <w:pPr>
              <w:tabs>
                <w:tab w:val="left" w:pos="720"/>
              </w:tabs>
              <w:spacing w:line="360" w:lineRule="auto"/>
              <w:contextualSpacing/>
              <w:rPr>
                <w:rFonts w:ascii="Century Gothic" w:hAnsi="Century Gothic" w:cs="Times New Roman"/>
                <w:b/>
              </w:rPr>
            </w:pPr>
          </w:p>
        </w:tc>
        <w:tc>
          <w:tcPr>
            <w:tcW w:w="3701" w:type="dxa"/>
          </w:tcPr>
          <w:p w:rsidR="004C475C" w:rsidRPr="00D73185" w:rsidRDefault="004C475C" w:rsidP="004C475C">
            <w:pPr>
              <w:tabs>
                <w:tab w:val="left" w:pos="720"/>
              </w:tabs>
              <w:spacing w:line="360" w:lineRule="auto"/>
              <w:contextualSpacing/>
              <w:rPr>
                <w:rFonts w:ascii="Century Gothic" w:hAnsi="Century Gothic" w:cs="Times New Roman"/>
                <w:b/>
              </w:rPr>
            </w:pPr>
          </w:p>
        </w:tc>
      </w:tr>
    </w:tbl>
    <w:p w:rsidR="004C475C" w:rsidRPr="00D73185" w:rsidRDefault="004C475C" w:rsidP="005113A4">
      <w:pPr>
        <w:tabs>
          <w:tab w:val="left" w:pos="720"/>
        </w:tabs>
        <w:spacing w:line="240" w:lineRule="auto"/>
        <w:contextualSpacing/>
        <w:rPr>
          <w:rFonts w:ascii="Century Gothic" w:hAnsi="Century Gothic" w:cs="Times New Roman"/>
          <w:b/>
        </w:rPr>
      </w:pPr>
    </w:p>
    <w:p w:rsidR="00E75B78" w:rsidRPr="00D73185" w:rsidRDefault="00E75B78" w:rsidP="005113A4">
      <w:pPr>
        <w:tabs>
          <w:tab w:val="left" w:pos="720"/>
        </w:tabs>
        <w:spacing w:line="240" w:lineRule="auto"/>
        <w:contextualSpacing/>
        <w:rPr>
          <w:rFonts w:ascii="Century Gothic" w:hAnsi="Century Gothic" w:cs="Times New Roman"/>
          <w:b/>
        </w:rPr>
      </w:pPr>
    </w:p>
    <w:tbl>
      <w:tblPr>
        <w:tblStyle w:val="TableGrid"/>
        <w:tblW w:w="0" w:type="auto"/>
        <w:tblLook w:val="04A0" w:firstRow="1" w:lastRow="0" w:firstColumn="1" w:lastColumn="0" w:noHBand="0" w:noVBand="1"/>
      </w:tblPr>
      <w:tblGrid>
        <w:gridCol w:w="2628"/>
        <w:gridCol w:w="1170"/>
        <w:gridCol w:w="2077"/>
        <w:gridCol w:w="3701"/>
      </w:tblGrid>
      <w:tr w:rsidR="004C475C" w:rsidRPr="005F1700" w:rsidTr="00E75B78">
        <w:tc>
          <w:tcPr>
            <w:tcW w:w="2628" w:type="dxa"/>
          </w:tcPr>
          <w:p w:rsidR="004C475C" w:rsidRPr="00D73185" w:rsidRDefault="00E75B78" w:rsidP="004C475C">
            <w:pPr>
              <w:tabs>
                <w:tab w:val="left" w:pos="720"/>
              </w:tabs>
              <w:contextualSpacing/>
              <w:jc w:val="center"/>
              <w:rPr>
                <w:rFonts w:ascii="Century Gothic" w:hAnsi="Century Gothic" w:cs="Times New Roman"/>
                <w:b/>
              </w:rPr>
            </w:pPr>
            <w:r w:rsidRPr="00D73185">
              <w:rPr>
                <w:rFonts w:ascii="Century Gothic" w:hAnsi="Century Gothic" w:cs="Times New Roman"/>
                <w:b/>
              </w:rPr>
              <w:t>Underground Tanks</w:t>
            </w:r>
          </w:p>
        </w:tc>
        <w:tc>
          <w:tcPr>
            <w:tcW w:w="1170" w:type="dxa"/>
          </w:tcPr>
          <w:p w:rsidR="004C475C" w:rsidRPr="00D73185" w:rsidRDefault="004C475C" w:rsidP="004C475C">
            <w:pPr>
              <w:tabs>
                <w:tab w:val="left" w:pos="720"/>
              </w:tabs>
              <w:contextualSpacing/>
              <w:jc w:val="center"/>
              <w:rPr>
                <w:rFonts w:ascii="Century Gothic" w:hAnsi="Century Gothic" w:cs="Times New Roman"/>
                <w:b/>
              </w:rPr>
            </w:pPr>
            <w:r w:rsidRPr="00D73185">
              <w:rPr>
                <w:rFonts w:ascii="Century Gothic" w:hAnsi="Century Gothic" w:cs="Times New Roman"/>
                <w:b/>
              </w:rPr>
              <w:t>Location</w:t>
            </w:r>
          </w:p>
        </w:tc>
        <w:tc>
          <w:tcPr>
            <w:tcW w:w="2077" w:type="dxa"/>
          </w:tcPr>
          <w:p w:rsidR="004C475C" w:rsidRPr="00D73185" w:rsidRDefault="004C475C" w:rsidP="004C475C">
            <w:pPr>
              <w:tabs>
                <w:tab w:val="left" w:pos="720"/>
              </w:tabs>
              <w:contextualSpacing/>
              <w:jc w:val="center"/>
              <w:rPr>
                <w:rFonts w:ascii="Century Gothic" w:hAnsi="Century Gothic" w:cs="Times New Roman"/>
                <w:b/>
              </w:rPr>
            </w:pPr>
            <w:r w:rsidRPr="00D73185">
              <w:rPr>
                <w:rFonts w:ascii="Century Gothic" w:hAnsi="Century Gothic" w:cs="Times New Roman"/>
                <w:b/>
              </w:rPr>
              <w:t>Construction Date (If Known)</w:t>
            </w:r>
          </w:p>
        </w:tc>
        <w:tc>
          <w:tcPr>
            <w:tcW w:w="3701" w:type="dxa"/>
          </w:tcPr>
          <w:p w:rsidR="004C475C" w:rsidRPr="00D73185" w:rsidRDefault="004C475C" w:rsidP="004C475C">
            <w:pPr>
              <w:tabs>
                <w:tab w:val="left" w:pos="720"/>
              </w:tabs>
              <w:contextualSpacing/>
              <w:jc w:val="center"/>
              <w:rPr>
                <w:rFonts w:ascii="Century Gothic" w:hAnsi="Century Gothic" w:cs="Times New Roman"/>
                <w:b/>
              </w:rPr>
            </w:pPr>
            <w:r w:rsidRPr="00D73185">
              <w:rPr>
                <w:rFonts w:ascii="Century Gothic" w:hAnsi="Century Gothic" w:cs="Times New Roman"/>
                <w:b/>
              </w:rPr>
              <w:t>Comments</w:t>
            </w:r>
          </w:p>
        </w:tc>
      </w:tr>
      <w:tr w:rsidR="004C475C" w:rsidRPr="005F1700" w:rsidTr="00E75B78">
        <w:tc>
          <w:tcPr>
            <w:tcW w:w="2628" w:type="dxa"/>
          </w:tcPr>
          <w:p w:rsidR="004C475C" w:rsidRPr="00D73185" w:rsidRDefault="00E75B78" w:rsidP="00071B9F">
            <w:pPr>
              <w:tabs>
                <w:tab w:val="left" w:pos="720"/>
              </w:tabs>
              <w:spacing w:line="360" w:lineRule="auto"/>
              <w:contextualSpacing/>
              <w:rPr>
                <w:rFonts w:ascii="Century Gothic" w:hAnsi="Century Gothic" w:cs="Times New Roman"/>
                <w:vertAlign w:val="superscript"/>
              </w:rPr>
            </w:pPr>
            <w:r w:rsidRPr="00D73185">
              <w:rPr>
                <w:rFonts w:ascii="Century Gothic" w:hAnsi="Century Gothic" w:cs="Times New Roman"/>
              </w:rPr>
              <w:t xml:space="preserve">Septic </w:t>
            </w:r>
            <w:r w:rsidRPr="00D73185">
              <w:rPr>
                <w:rFonts w:ascii="Century Gothic" w:hAnsi="Century Gothic" w:cs="Times New Roman"/>
                <w:vertAlign w:val="superscript"/>
              </w:rPr>
              <w:t>1</w:t>
            </w:r>
          </w:p>
        </w:tc>
        <w:tc>
          <w:tcPr>
            <w:tcW w:w="1170" w:type="dxa"/>
          </w:tcPr>
          <w:p w:rsidR="004C475C" w:rsidRPr="00D73185" w:rsidRDefault="004C475C" w:rsidP="00071B9F">
            <w:pPr>
              <w:tabs>
                <w:tab w:val="left" w:pos="720"/>
              </w:tabs>
              <w:spacing w:line="360" w:lineRule="auto"/>
              <w:contextualSpacing/>
              <w:rPr>
                <w:rFonts w:ascii="Century Gothic" w:hAnsi="Century Gothic" w:cs="Times New Roman"/>
                <w:b/>
              </w:rPr>
            </w:pPr>
          </w:p>
        </w:tc>
        <w:tc>
          <w:tcPr>
            <w:tcW w:w="2077" w:type="dxa"/>
          </w:tcPr>
          <w:p w:rsidR="004C475C" w:rsidRPr="00D73185" w:rsidRDefault="004C475C" w:rsidP="00071B9F">
            <w:pPr>
              <w:tabs>
                <w:tab w:val="left" w:pos="720"/>
              </w:tabs>
              <w:spacing w:line="360" w:lineRule="auto"/>
              <w:contextualSpacing/>
              <w:rPr>
                <w:rFonts w:ascii="Century Gothic" w:hAnsi="Century Gothic" w:cs="Times New Roman"/>
                <w:b/>
              </w:rPr>
            </w:pPr>
          </w:p>
        </w:tc>
        <w:tc>
          <w:tcPr>
            <w:tcW w:w="3701" w:type="dxa"/>
          </w:tcPr>
          <w:p w:rsidR="004C475C" w:rsidRPr="00D73185" w:rsidRDefault="004C475C" w:rsidP="00071B9F">
            <w:pPr>
              <w:tabs>
                <w:tab w:val="left" w:pos="720"/>
              </w:tabs>
              <w:spacing w:line="360" w:lineRule="auto"/>
              <w:contextualSpacing/>
              <w:rPr>
                <w:rFonts w:ascii="Century Gothic" w:hAnsi="Century Gothic" w:cs="Times New Roman"/>
                <w:b/>
              </w:rPr>
            </w:pPr>
          </w:p>
        </w:tc>
      </w:tr>
      <w:tr w:rsidR="00071B9F" w:rsidRPr="005F1700" w:rsidTr="00E75B78">
        <w:tc>
          <w:tcPr>
            <w:tcW w:w="2628" w:type="dxa"/>
          </w:tcPr>
          <w:p w:rsidR="00071B9F" w:rsidRPr="00D73185" w:rsidRDefault="00E75B78" w:rsidP="00071B9F">
            <w:pPr>
              <w:tabs>
                <w:tab w:val="left" w:pos="720"/>
              </w:tabs>
              <w:spacing w:line="360" w:lineRule="auto"/>
              <w:contextualSpacing/>
              <w:rPr>
                <w:rFonts w:ascii="Century Gothic" w:hAnsi="Century Gothic" w:cs="Times New Roman"/>
                <w:vertAlign w:val="superscript"/>
              </w:rPr>
            </w:pPr>
            <w:r w:rsidRPr="00D73185">
              <w:rPr>
                <w:rFonts w:ascii="Century Gothic" w:hAnsi="Century Gothic" w:cs="Times New Roman"/>
              </w:rPr>
              <w:t xml:space="preserve">Fuel/ Oil </w:t>
            </w:r>
            <w:r w:rsidRPr="00D73185">
              <w:rPr>
                <w:rFonts w:ascii="Century Gothic" w:hAnsi="Century Gothic" w:cs="Times New Roman"/>
                <w:vertAlign w:val="superscript"/>
              </w:rPr>
              <w:t>2</w:t>
            </w:r>
          </w:p>
        </w:tc>
        <w:tc>
          <w:tcPr>
            <w:tcW w:w="1170" w:type="dxa"/>
          </w:tcPr>
          <w:p w:rsidR="00071B9F" w:rsidRPr="00D73185" w:rsidRDefault="00071B9F" w:rsidP="00071B9F">
            <w:pPr>
              <w:tabs>
                <w:tab w:val="left" w:pos="720"/>
              </w:tabs>
              <w:spacing w:line="360" w:lineRule="auto"/>
              <w:contextualSpacing/>
              <w:rPr>
                <w:rFonts w:ascii="Century Gothic" w:hAnsi="Century Gothic" w:cs="Times New Roman"/>
                <w:b/>
              </w:rPr>
            </w:pPr>
          </w:p>
        </w:tc>
        <w:tc>
          <w:tcPr>
            <w:tcW w:w="2077" w:type="dxa"/>
          </w:tcPr>
          <w:p w:rsidR="00071B9F" w:rsidRPr="00D73185" w:rsidRDefault="00071B9F" w:rsidP="00071B9F">
            <w:pPr>
              <w:tabs>
                <w:tab w:val="left" w:pos="720"/>
              </w:tabs>
              <w:spacing w:line="360" w:lineRule="auto"/>
              <w:contextualSpacing/>
              <w:rPr>
                <w:rFonts w:ascii="Century Gothic" w:hAnsi="Century Gothic" w:cs="Times New Roman"/>
                <w:b/>
              </w:rPr>
            </w:pPr>
          </w:p>
        </w:tc>
        <w:tc>
          <w:tcPr>
            <w:tcW w:w="3701" w:type="dxa"/>
          </w:tcPr>
          <w:p w:rsidR="00071B9F" w:rsidRPr="00D73185" w:rsidRDefault="00071B9F" w:rsidP="00071B9F">
            <w:pPr>
              <w:tabs>
                <w:tab w:val="left" w:pos="720"/>
              </w:tabs>
              <w:spacing w:line="360" w:lineRule="auto"/>
              <w:contextualSpacing/>
              <w:rPr>
                <w:rFonts w:ascii="Century Gothic" w:hAnsi="Century Gothic" w:cs="Times New Roman"/>
                <w:b/>
              </w:rPr>
            </w:pPr>
          </w:p>
        </w:tc>
      </w:tr>
      <w:tr w:rsidR="004C475C" w:rsidRPr="005F1700" w:rsidTr="00E75B78">
        <w:tc>
          <w:tcPr>
            <w:tcW w:w="2628" w:type="dxa"/>
          </w:tcPr>
          <w:p w:rsidR="004C475C" w:rsidRPr="00D73185" w:rsidRDefault="00E75B78" w:rsidP="00071B9F">
            <w:pPr>
              <w:tabs>
                <w:tab w:val="left" w:pos="720"/>
              </w:tabs>
              <w:spacing w:line="360" w:lineRule="auto"/>
              <w:contextualSpacing/>
              <w:rPr>
                <w:rFonts w:ascii="Century Gothic" w:hAnsi="Century Gothic" w:cs="Times New Roman"/>
              </w:rPr>
            </w:pPr>
            <w:r w:rsidRPr="00D73185">
              <w:rPr>
                <w:rFonts w:ascii="Century Gothic" w:hAnsi="Century Gothic" w:cs="Times New Roman"/>
              </w:rPr>
              <w:t>Water</w:t>
            </w:r>
          </w:p>
        </w:tc>
        <w:tc>
          <w:tcPr>
            <w:tcW w:w="1170" w:type="dxa"/>
          </w:tcPr>
          <w:p w:rsidR="004C475C" w:rsidRPr="00D73185" w:rsidRDefault="004C475C" w:rsidP="00071B9F">
            <w:pPr>
              <w:tabs>
                <w:tab w:val="left" w:pos="720"/>
              </w:tabs>
              <w:spacing w:line="360" w:lineRule="auto"/>
              <w:contextualSpacing/>
              <w:rPr>
                <w:rFonts w:ascii="Century Gothic" w:hAnsi="Century Gothic" w:cs="Times New Roman"/>
                <w:b/>
              </w:rPr>
            </w:pPr>
          </w:p>
        </w:tc>
        <w:tc>
          <w:tcPr>
            <w:tcW w:w="2077" w:type="dxa"/>
          </w:tcPr>
          <w:p w:rsidR="004C475C" w:rsidRPr="00D73185" w:rsidRDefault="004C475C" w:rsidP="00071B9F">
            <w:pPr>
              <w:tabs>
                <w:tab w:val="left" w:pos="720"/>
              </w:tabs>
              <w:spacing w:line="360" w:lineRule="auto"/>
              <w:contextualSpacing/>
              <w:rPr>
                <w:rFonts w:ascii="Century Gothic" w:hAnsi="Century Gothic" w:cs="Times New Roman"/>
                <w:b/>
              </w:rPr>
            </w:pPr>
          </w:p>
        </w:tc>
        <w:tc>
          <w:tcPr>
            <w:tcW w:w="3701" w:type="dxa"/>
          </w:tcPr>
          <w:p w:rsidR="004C475C" w:rsidRPr="00D73185" w:rsidRDefault="004C475C" w:rsidP="00071B9F">
            <w:pPr>
              <w:tabs>
                <w:tab w:val="left" w:pos="720"/>
              </w:tabs>
              <w:spacing w:line="360" w:lineRule="auto"/>
              <w:contextualSpacing/>
              <w:rPr>
                <w:rFonts w:ascii="Century Gothic" w:hAnsi="Century Gothic" w:cs="Times New Roman"/>
                <w:b/>
              </w:rPr>
            </w:pPr>
          </w:p>
        </w:tc>
      </w:tr>
      <w:tr w:rsidR="004C475C" w:rsidRPr="005F1700" w:rsidTr="00E75B78">
        <w:tc>
          <w:tcPr>
            <w:tcW w:w="2628" w:type="dxa"/>
          </w:tcPr>
          <w:p w:rsidR="004C475C" w:rsidRPr="00D73185" w:rsidRDefault="00E75B78" w:rsidP="00071B9F">
            <w:pPr>
              <w:tabs>
                <w:tab w:val="left" w:pos="720"/>
              </w:tabs>
              <w:spacing w:line="360" w:lineRule="auto"/>
              <w:contextualSpacing/>
              <w:rPr>
                <w:rFonts w:ascii="Century Gothic" w:hAnsi="Century Gothic" w:cs="Times New Roman"/>
              </w:rPr>
            </w:pPr>
            <w:r w:rsidRPr="00D73185">
              <w:rPr>
                <w:rFonts w:ascii="Century Gothic" w:hAnsi="Century Gothic" w:cs="Times New Roman"/>
              </w:rPr>
              <w:t>Other:</w:t>
            </w:r>
          </w:p>
        </w:tc>
        <w:tc>
          <w:tcPr>
            <w:tcW w:w="1170" w:type="dxa"/>
          </w:tcPr>
          <w:p w:rsidR="004C475C" w:rsidRPr="00D73185" w:rsidRDefault="004C475C" w:rsidP="00071B9F">
            <w:pPr>
              <w:tabs>
                <w:tab w:val="left" w:pos="720"/>
              </w:tabs>
              <w:spacing w:line="360" w:lineRule="auto"/>
              <w:contextualSpacing/>
              <w:rPr>
                <w:rFonts w:ascii="Century Gothic" w:hAnsi="Century Gothic" w:cs="Times New Roman"/>
                <w:b/>
              </w:rPr>
            </w:pPr>
          </w:p>
        </w:tc>
        <w:tc>
          <w:tcPr>
            <w:tcW w:w="2077" w:type="dxa"/>
          </w:tcPr>
          <w:p w:rsidR="004C475C" w:rsidRPr="00D73185" w:rsidRDefault="004C475C" w:rsidP="00071B9F">
            <w:pPr>
              <w:tabs>
                <w:tab w:val="left" w:pos="720"/>
              </w:tabs>
              <w:spacing w:line="360" w:lineRule="auto"/>
              <w:contextualSpacing/>
              <w:rPr>
                <w:rFonts w:ascii="Century Gothic" w:hAnsi="Century Gothic" w:cs="Times New Roman"/>
                <w:b/>
              </w:rPr>
            </w:pPr>
          </w:p>
        </w:tc>
        <w:tc>
          <w:tcPr>
            <w:tcW w:w="3701" w:type="dxa"/>
          </w:tcPr>
          <w:p w:rsidR="004C475C" w:rsidRPr="00D73185" w:rsidRDefault="004C475C" w:rsidP="00071B9F">
            <w:pPr>
              <w:tabs>
                <w:tab w:val="left" w:pos="720"/>
              </w:tabs>
              <w:spacing w:line="360" w:lineRule="auto"/>
              <w:contextualSpacing/>
              <w:rPr>
                <w:rFonts w:ascii="Century Gothic" w:hAnsi="Century Gothic" w:cs="Times New Roman"/>
                <w:b/>
              </w:rPr>
            </w:pPr>
          </w:p>
        </w:tc>
      </w:tr>
    </w:tbl>
    <w:p w:rsidR="00E75B78" w:rsidRPr="00D73185" w:rsidRDefault="00E75B78" w:rsidP="00E75B78">
      <w:pPr>
        <w:tabs>
          <w:tab w:val="left" w:pos="720"/>
        </w:tabs>
        <w:spacing w:line="240" w:lineRule="auto"/>
        <w:rPr>
          <w:rFonts w:ascii="Century Gothic" w:hAnsi="Century Gothic" w:cs="Times New Roman"/>
          <w:b/>
        </w:rPr>
      </w:pPr>
    </w:p>
    <w:p w:rsidR="00071B9F" w:rsidRPr="00D73185" w:rsidRDefault="00E75B78" w:rsidP="00E75B78">
      <w:pPr>
        <w:pStyle w:val="ListParagraph"/>
        <w:numPr>
          <w:ilvl w:val="0"/>
          <w:numId w:val="6"/>
        </w:numPr>
        <w:tabs>
          <w:tab w:val="left" w:pos="720"/>
        </w:tabs>
        <w:spacing w:line="240" w:lineRule="auto"/>
        <w:rPr>
          <w:rFonts w:ascii="Century Gothic" w:hAnsi="Century Gothic" w:cs="Times New Roman"/>
          <w:b/>
        </w:rPr>
      </w:pPr>
      <w:r w:rsidRPr="00D73185">
        <w:rPr>
          <w:rFonts w:ascii="Century Gothic" w:hAnsi="Century Gothic" w:cs="Times New Roman"/>
        </w:rPr>
        <w:t xml:space="preserve">Septic tanks will be pumped of all waste as part of the debris removal project if posed a hazard to crews. </w:t>
      </w:r>
    </w:p>
    <w:p w:rsidR="00E75B78" w:rsidRPr="00D73185" w:rsidRDefault="00E75B78" w:rsidP="00E75B78">
      <w:pPr>
        <w:pStyle w:val="ListParagraph"/>
        <w:numPr>
          <w:ilvl w:val="0"/>
          <w:numId w:val="6"/>
        </w:numPr>
        <w:tabs>
          <w:tab w:val="left" w:pos="720"/>
        </w:tabs>
        <w:spacing w:line="240" w:lineRule="auto"/>
        <w:rPr>
          <w:rFonts w:ascii="Century Gothic" w:hAnsi="Century Gothic" w:cs="Times New Roman"/>
        </w:rPr>
      </w:pPr>
      <w:r w:rsidRPr="00D73185">
        <w:rPr>
          <w:rFonts w:ascii="Century Gothic" w:hAnsi="Century Gothic" w:cs="Times New Roman"/>
        </w:rPr>
        <w:t xml:space="preserve">Owner(s) must provide documentation of ownership for large propane tanks to be removed. </w:t>
      </w:r>
      <w:r w:rsidRPr="00D73185">
        <w:rPr>
          <w:rFonts w:ascii="Century Gothic" w:hAnsi="Century Gothic" w:cs="Times New Roman"/>
        </w:rPr>
        <w:br/>
      </w:r>
    </w:p>
    <w:tbl>
      <w:tblPr>
        <w:tblStyle w:val="TableGrid"/>
        <w:tblW w:w="0" w:type="auto"/>
        <w:tblLook w:val="04A0" w:firstRow="1" w:lastRow="0" w:firstColumn="1" w:lastColumn="0" w:noHBand="0" w:noVBand="1"/>
      </w:tblPr>
      <w:tblGrid>
        <w:gridCol w:w="2628"/>
        <w:gridCol w:w="1170"/>
        <w:gridCol w:w="2070"/>
        <w:gridCol w:w="3708"/>
      </w:tblGrid>
      <w:tr w:rsidR="00E75B78" w:rsidRPr="005F1700" w:rsidTr="00E75B78">
        <w:tc>
          <w:tcPr>
            <w:tcW w:w="2628" w:type="dxa"/>
          </w:tcPr>
          <w:p w:rsidR="00E75B78" w:rsidRPr="00D73185" w:rsidRDefault="00E75B78" w:rsidP="00E75B78">
            <w:pPr>
              <w:tabs>
                <w:tab w:val="left" w:pos="720"/>
              </w:tabs>
              <w:spacing w:line="360" w:lineRule="auto"/>
              <w:jc w:val="center"/>
              <w:rPr>
                <w:rFonts w:ascii="Century Gothic" w:hAnsi="Century Gothic" w:cs="Times New Roman"/>
                <w:b/>
              </w:rPr>
            </w:pPr>
            <w:r w:rsidRPr="00D73185">
              <w:rPr>
                <w:rFonts w:ascii="Century Gothic" w:hAnsi="Century Gothic" w:cs="Times New Roman"/>
                <w:b/>
              </w:rPr>
              <w:t>Underground Structures</w:t>
            </w:r>
          </w:p>
        </w:tc>
        <w:tc>
          <w:tcPr>
            <w:tcW w:w="1170" w:type="dxa"/>
          </w:tcPr>
          <w:p w:rsidR="00E75B78" w:rsidRPr="00D73185" w:rsidRDefault="00E75B78" w:rsidP="00E75B78">
            <w:pPr>
              <w:tabs>
                <w:tab w:val="left" w:pos="720"/>
              </w:tabs>
              <w:spacing w:line="360" w:lineRule="auto"/>
              <w:jc w:val="center"/>
              <w:rPr>
                <w:rFonts w:ascii="Century Gothic" w:hAnsi="Century Gothic" w:cs="Times New Roman"/>
                <w:b/>
              </w:rPr>
            </w:pPr>
            <w:r w:rsidRPr="00D73185">
              <w:rPr>
                <w:rFonts w:ascii="Century Gothic" w:hAnsi="Century Gothic" w:cs="Times New Roman"/>
                <w:b/>
              </w:rPr>
              <w:t>Location</w:t>
            </w:r>
          </w:p>
        </w:tc>
        <w:tc>
          <w:tcPr>
            <w:tcW w:w="2070" w:type="dxa"/>
          </w:tcPr>
          <w:p w:rsidR="00E75B78" w:rsidRPr="00D73185" w:rsidRDefault="00E75B78" w:rsidP="00E75B78">
            <w:pPr>
              <w:tabs>
                <w:tab w:val="left" w:pos="720"/>
              </w:tabs>
              <w:spacing w:line="360" w:lineRule="auto"/>
              <w:jc w:val="center"/>
              <w:rPr>
                <w:rFonts w:ascii="Century Gothic" w:hAnsi="Century Gothic" w:cs="Times New Roman"/>
                <w:b/>
              </w:rPr>
            </w:pPr>
            <w:r w:rsidRPr="00D73185">
              <w:rPr>
                <w:rFonts w:ascii="Century Gothic" w:hAnsi="Century Gothic" w:cs="Times New Roman"/>
                <w:b/>
              </w:rPr>
              <w:t>Construction Date (If Known)</w:t>
            </w:r>
          </w:p>
        </w:tc>
        <w:tc>
          <w:tcPr>
            <w:tcW w:w="3708" w:type="dxa"/>
          </w:tcPr>
          <w:p w:rsidR="00E75B78" w:rsidRPr="00D73185" w:rsidRDefault="00E75B78" w:rsidP="00E75B78">
            <w:pPr>
              <w:tabs>
                <w:tab w:val="left" w:pos="720"/>
              </w:tabs>
              <w:spacing w:line="360" w:lineRule="auto"/>
              <w:jc w:val="center"/>
              <w:rPr>
                <w:rFonts w:ascii="Century Gothic" w:hAnsi="Century Gothic" w:cs="Times New Roman"/>
                <w:b/>
              </w:rPr>
            </w:pPr>
            <w:r w:rsidRPr="00D73185">
              <w:rPr>
                <w:rFonts w:ascii="Century Gothic" w:hAnsi="Century Gothic" w:cs="Times New Roman"/>
                <w:b/>
              </w:rPr>
              <w:t>Comments</w:t>
            </w:r>
          </w:p>
        </w:tc>
      </w:tr>
      <w:tr w:rsidR="00E75B78" w:rsidRPr="005F1700" w:rsidTr="00E75B78">
        <w:tc>
          <w:tcPr>
            <w:tcW w:w="2628" w:type="dxa"/>
          </w:tcPr>
          <w:p w:rsidR="00E75B78" w:rsidRPr="00D73185" w:rsidRDefault="00E75B78" w:rsidP="00E75B78">
            <w:pPr>
              <w:tabs>
                <w:tab w:val="left" w:pos="720"/>
              </w:tabs>
              <w:spacing w:line="360" w:lineRule="auto"/>
              <w:rPr>
                <w:rFonts w:ascii="Century Gothic" w:hAnsi="Century Gothic" w:cs="Times New Roman"/>
              </w:rPr>
            </w:pPr>
            <w:r w:rsidRPr="00D73185">
              <w:rPr>
                <w:rFonts w:ascii="Century Gothic" w:hAnsi="Century Gothic" w:cs="Times New Roman"/>
              </w:rPr>
              <w:t>Basement</w:t>
            </w:r>
          </w:p>
        </w:tc>
        <w:tc>
          <w:tcPr>
            <w:tcW w:w="1170" w:type="dxa"/>
          </w:tcPr>
          <w:p w:rsidR="00E75B78" w:rsidRPr="00D73185" w:rsidRDefault="00E75B78" w:rsidP="00E75B78">
            <w:pPr>
              <w:tabs>
                <w:tab w:val="left" w:pos="720"/>
              </w:tabs>
              <w:spacing w:line="360" w:lineRule="auto"/>
              <w:rPr>
                <w:rFonts w:ascii="Century Gothic" w:hAnsi="Century Gothic" w:cs="Times New Roman"/>
              </w:rPr>
            </w:pPr>
          </w:p>
        </w:tc>
        <w:tc>
          <w:tcPr>
            <w:tcW w:w="2070" w:type="dxa"/>
          </w:tcPr>
          <w:p w:rsidR="00E75B78" w:rsidRPr="00D73185" w:rsidRDefault="00E75B78" w:rsidP="00E75B78">
            <w:pPr>
              <w:tabs>
                <w:tab w:val="left" w:pos="720"/>
              </w:tabs>
              <w:spacing w:line="360" w:lineRule="auto"/>
              <w:rPr>
                <w:rFonts w:ascii="Century Gothic" w:hAnsi="Century Gothic" w:cs="Times New Roman"/>
              </w:rPr>
            </w:pPr>
          </w:p>
        </w:tc>
        <w:tc>
          <w:tcPr>
            <w:tcW w:w="3708" w:type="dxa"/>
          </w:tcPr>
          <w:p w:rsidR="00E75B78" w:rsidRPr="00D73185" w:rsidRDefault="00E75B78" w:rsidP="00E75B78">
            <w:pPr>
              <w:tabs>
                <w:tab w:val="left" w:pos="720"/>
              </w:tabs>
              <w:spacing w:line="360" w:lineRule="auto"/>
              <w:rPr>
                <w:rFonts w:ascii="Century Gothic" w:hAnsi="Century Gothic" w:cs="Times New Roman"/>
              </w:rPr>
            </w:pPr>
          </w:p>
        </w:tc>
      </w:tr>
      <w:tr w:rsidR="00E75B78" w:rsidRPr="005F1700" w:rsidTr="00E75B78">
        <w:tc>
          <w:tcPr>
            <w:tcW w:w="2628" w:type="dxa"/>
          </w:tcPr>
          <w:p w:rsidR="00E75B78" w:rsidRPr="00D73185" w:rsidRDefault="00E75B78" w:rsidP="00E75B78">
            <w:pPr>
              <w:tabs>
                <w:tab w:val="left" w:pos="720"/>
              </w:tabs>
              <w:spacing w:line="360" w:lineRule="auto"/>
              <w:rPr>
                <w:rFonts w:ascii="Century Gothic" w:hAnsi="Century Gothic" w:cs="Times New Roman"/>
              </w:rPr>
            </w:pPr>
            <w:r w:rsidRPr="00D73185">
              <w:rPr>
                <w:rFonts w:ascii="Century Gothic" w:hAnsi="Century Gothic" w:cs="Times New Roman"/>
              </w:rPr>
              <w:t>Root Cellar</w:t>
            </w:r>
          </w:p>
        </w:tc>
        <w:tc>
          <w:tcPr>
            <w:tcW w:w="1170" w:type="dxa"/>
          </w:tcPr>
          <w:p w:rsidR="00E75B78" w:rsidRPr="00D73185" w:rsidRDefault="00E75B78" w:rsidP="00E75B78">
            <w:pPr>
              <w:tabs>
                <w:tab w:val="left" w:pos="720"/>
              </w:tabs>
              <w:spacing w:line="360" w:lineRule="auto"/>
              <w:rPr>
                <w:rFonts w:ascii="Century Gothic" w:hAnsi="Century Gothic" w:cs="Times New Roman"/>
              </w:rPr>
            </w:pPr>
          </w:p>
        </w:tc>
        <w:tc>
          <w:tcPr>
            <w:tcW w:w="2070" w:type="dxa"/>
          </w:tcPr>
          <w:p w:rsidR="00E75B78" w:rsidRPr="00D73185" w:rsidRDefault="00E75B78" w:rsidP="00E75B78">
            <w:pPr>
              <w:tabs>
                <w:tab w:val="left" w:pos="720"/>
              </w:tabs>
              <w:spacing w:line="360" w:lineRule="auto"/>
              <w:rPr>
                <w:rFonts w:ascii="Century Gothic" w:hAnsi="Century Gothic" w:cs="Times New Roman"/>
              </w:rPr>
            </w:pPr>
          </w:p>
        </w:tc>
        <w:tc>
          <w:tcPr>
            <w:tcW w:w="3708" w:type="dxa"/>
          </w:tcPr>
          <w:p w:rsidR="00E75B78" w:rsidRPr="00D73185" w:rsidRDefault="00E75B78" w:rsidP="00E75B78">
            <w:pPr>
              <w:tabs>
                <w:tab w:val="left" w:pos="720"/>
              </w:tabs>
              <w:spacing w:line="360" w:lineRule="auto"/>
              <w:rPr>
                <w:rFonts w:ascii="Century Gothic" w:hAnsi="Century Gothic" w:cs="Times New Roman"/>
              </w:rPr>
            </w:pPr>
          </w:p>
        </w:tc>
      </w:tr>
      <w:tr w:rsidR="00E75B78" w:rsidRPr="005F1700" w:rsidTr="00E75B78">
        <w:tc>
          <w:tcPr>
            <w:tcW w:w="2628" w:type="dxa"/>
          </w:tcPr>
          <w:p w:rsidR="00E75B78" w:rsidRPr="00D73185" w:rsidRDefault="00E75B78" w:rsidP="00E75B78">
            <w:pPr>
              <w:tabs>
                <w:tab w:val="left" w:pos="720"/>
              </w:tabs>
              <w:spacing w:line="360" w:lineRule="auto"/>
              <w:rPr>
                <w:rFonts w:ascii="Century Gothic" w:hAnsi="Century Gothic" w:cs="Times New Roman"/>
              </w:rPr>
            </w:pPr>
            <w:r w:rsidRPr="00D73185">
              <w:rPr>
                <w:rFonts w:ascii="Century Gothic" w:hAnsi="Century Gothic" w:cs="Times New Roman"/>
              </w:rPr>
              <w:t>Other:</w:t>
            </w:r>
          </w:p>
        </w:tc>
        <w:tc>
          <w:tcPr>
            <w:tcW w:w="1170" w:type="dxa"/>
          </w:tcPr>
          <w:p w:rsidR="00E75B78" w:rsidRPr="00D73185" w:rsidRDefault="00E75B78" w:rsidP="00E75B78">
            <w:pPr>
              <w:tabs>
                <w:tab w:val="left" w:pos="720"/>
              </w:tabs>
              <w:spacing w:line="360" w:lineRule="auto"/>
              <w:rPr>
                <w:rFonts w:ascii="Century Gothic" w:hAnsi="Century Gothic" w:cs="Times New Roman"/>
              </w:rPr>
            </w:pPr>
          </w:p>
        </w:tc>
        <w:tc>
          <w:tcPr>
            <w:tcW w:w="2070" w:type="dxa"/>
          </w:tcPr>
          <w:p w:rsidR="00E75B78" w:rsidRPr="00D73185" w:rsidRDefault="00E75B78" w:rsidP="00E75B78">
            <w:pPr>
              <w:tabs>
                <w:tab w:val="left" w:pos="720"/>
              </w:tabs>
              <w:spacing w:line="360" w:lineRule="auto"/>
              <w:rPr>
                <w:rFonts w:ascii="Century Gothic" w:hAnsi="Century Gothic" w:cs="Times New Roman"/>
              </w:rPr>
            </w:pPr>
          </w:p>
        </w:tc>
        <w:tc>
          <w:tcPr>
            <w:tcW w:w="3708" w:type="dxa"/>
          </w:tcPr>
          <w:p w:rsidR="00E75B78" w:rsidRPr="00D73185" w:rsidRDefault="00E75B78" w:rsidP="00E75B78">
            <w:pPr>
              <w:tabs>
                <w:tab w:val="left" w:pos="720"/>
              </w:tabs>
              <w:spacing w:line="360" w:lineRule="auto"/>
              <w:rPr>
                <w:rFonts w:ascii="Century Gothic" w:hAnsi="Century Gothic" w:cs="Times New Roman"/>
              </w:rPr>
            </w:pPr>
          </w:p>
        </w:tc>
      </w:tr>
    </w:tbl>
    <w:p w:rsidR="00C85EBC" w:rsidRPr="00D73185" w:rsidRDefault="00C85EBC" w:rsidP="00E75B78">
      <w:pPr>
        <w:tabs>
          <w:tab w:val="left" w:pos="720"/>
        </w:tabs>
        <w:spacing w:line="360" w:lineRule="auto"/>
        <w:rPr>
          <w:rFonts w:ascii="Century Gothic" w:hAnsi="Century Gothic" w:cs="Times New Roman"/>
        </w:rPr>
      </w:pPr>
    </w:p>
    <w:p w:rsidR="00C85EBC" w:rsidRPr="00D73185" w:rsidRDefault="00C85EBC" w:rsidP="00C85EBC">
      <w:pPr>
        <w:contextualSpacing/>
        <w:rPr>
          <w:rFonts w:ascii="Century Gothic" w:hAnsi="Century Gothic" w:cs="Times New Roman"/>
        </w:rPr>
      </w:pPr>
      <w:r w:rsidRPr="00D73185">
        <w:rPr>
          <w:rFonts w:ascii="Century Gothic" w:hAnsi="Century Gothic" w:cs="Times New Roman"/>
        </w:rPr>
        <w:br w:type="page"/>
        <w:t xml:space="preserve">Special Instruction: </w:t>
      </w:r>
    </w:p>
    <w:p w:rsidR="00C85EBC" w:rsidRPr="00D73185" w:rsidRDefault="00C85EBC" w:rsidP="00C85EBC">
      <w:pPr>
        <w:contextualSpacing/>
        <w:rPr>
          <w:rFonts w:ascii="Century Gothic" w:hAnsi="Century Gothic" w:cs="Times New Roman"/>
        </w:rPr>
      </w:pPr>
      <w:r w:rsidRPr="00D73185">
        <w:rPr>
          <w:rFonts w:ascii="Century Gothic" w:hAnsi="Century Gothic" w:cs="Times New Roman"/>
        </w:rPr>
        <w:t xml:space="preserve">(i.e. directions to contractors to access the Property or notable items Owner wishes to try to recover): </w:t>
      </w:r>
    </w:p>
    <w:p w:rsidR="00C85EBC" w:rsidRPr="00D73185" w:rsidRDefault="00C85EBC" w:rsidP="00C85EBC">
      <w:pPr>
        <w:spacing w:line="360" w:lineRule="auto"/>
        <w:rPr>
          <w:rFonts w:ascii="Century Gothic" w:hAnsi="Century Gothic" w:cs="Times New Roman"/>
        </w:rPr>
      </w:pPr>
      <w:r w:rsidRPr="00D73185">
        <w:rPr>
          <w:rFonts w:ascii="Century Gothic" w:hAnsi="Century Gothic"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700" w:rsidRDefault="005F1700" w:rsidP="00DD5247">
      <w:pPr>
        <w:spacing w:line="360" w:lineRule="auto"/>
        <w:jc w:val="right"/>
        <w:rPr>
          <w:rFonts w:ascii="Century Gothic" w:hAnsi="Century Gothic" w:cs="Times New Roman"/>
          <w:b/>
          <w:sz w:val="12"/>
          <w:szCs w:val="12"/>
        </w:rPr>
      </w:pPr>
    </w:p>
    <w:p w:rsidR="005F1700" w:rsidRDefault="005F1700" w:rsidP="00DD5247">
      <w:pPr>
        <w:spacing w:line="360" w:lineRule="auto"/>
        <w:jc w:val="right"/>
        <w:rPr>
          <w:rFonts w:ascii="Century Gothic" w:hAnsi="Century Gothic" w:cs="Times New Roman"/>
          <w:b/>
          <w:sz w:val="12"/>
          <w:szCs w:val="12"/>
        </w:rPr>
      </w:pPr>
    </w:p>
    <w:p w:rsidR="005F1700" w:rsidRDefault="005F1700" w:rsidP="00DD5247">
      <w:pPr>
        <w:spacing w:line="360" w:lineRule="auto"/>
        <w:jc w:val="right"/>
        <w:rPr>
          <w:rFonts w:ascii="Century Gothic" w:hAnsi="Century Gothic" w:cs="Times New Roman"/>
          <w:b/>
          <w:sz w:val="12"/>
          <w:szCs w:val="12"/>
        </w:rPr>
      </w:pPr>
    </w:p>
    <w:p w:rsidR="005F1700" w:rsidRDefault="005F1700" w:rsidP="00DD5247">
      <w:pPr>
        <w:spacing w:line="360" w:lineRule="auto"/>
        <w:jc w:val="right"/>
        <w:rPr>
          <w:rFonts w:ascii="Century Gothic" w:hAnsi="Century Gothic" w:cs="Times New Roman"/>
          <w:b/>
          <w:sz w:val="12"/>
          <w:szCs w:val="12"/>
        </w:rPr>
      </w:pPr>
    </w:p>
    <w:p w:rsidR="00DD5247" w:rsidRPr="00D73185" w:rsidRDefault="00DD5247" w:rsidP="00DD5247">
      <w:pPr>
        <w:spacing w:line="360" w:lineRule="auto"/>
        <w:jc w:val="right"/>
        <w:rPr>
          <w:rFonts w:ascii="Century Gothic" w:hAnsi="Century Gothic" w:cs="Times New Roman"/>
          <w:b/>
          <w:sz w:val="12"/>
          <w:szCs w:val="12"/>
        </w:rPr>
      </w:pPr>
      <w:r w:rsidRPr="00D73185">
        <w:rPr>
          <w:rFonts w:ascii="Century Gothic" w:hAnsi="Century Gothic" w:cs="Times New Roman"/>
          <w:b/>
          <w:sz w:val="12"/>
          <w:szCs w:val="12"/>
        </w:rPr>
        <w:fldChar w:fldCharType="begin"/>
      </w:r>
      <w:r w:rsidRPr="00D73185">
        <w:rPr>
          <w:rFonts w:ascii="Century Gothic" w:hAnsi="Century Gothic" w:cs="Times New Roman"/>
          <w:b/>
          <w:sz w:val="12"/>
          <w:szCs w:val="12"/>
        </w:rPr>
        <w:instrText xml:space="preserve"> FILENAME   \* MERGEFORMAT </w:instrText>
      </w:r>
      <w:r w:rsidRPr="00D73185">
        <w:rPr>
          <w:rFonts w:ascii="Century Gothic" w:hAnsi="Century Gothic" w:cs="Times New Roman"/>
          <w:b/>
          <w:sz w:val="12"/>
          <w:szCs w:val="12"/>
        </w:rPr>
        <w:fldChar w:fldCharType="separate"/>
      </w:r>
      <w:r w:rsidR="00670716" w:rsidRPr="00D73185">
        <w:rPr>
          <w:rFonts w:ascii="Century Gothic" w:hAnsi="Century Gothic" w:cs="Times New Roman"/>
          <w:b/>
          <w:noProof/>
          <w:sz w:val="12"/>
          <w:szCs w:val="12"/>
        </w:rPr>
        <w:t>2018 Debris Removal Right of Entry BP</w:t>
      </w:r>
      <w:r w:rsidR="005F1700" w:rsidRPr="005F1700" w:rsidDel="005F1700">
        <w:rPr>
          <w:rFonts w:ascii="Century Gothic" w:hAnsi="Century Gothic" w:cs="Times New Roman"/>
          <w:b/>
          <w:noProof/>
          <w:sz w:val="12"/>
          <w:szCs w:val="12"/>
        </w:rPr>
        <w:t xml:space="preserve"> </w:t>
      </w:r>
      <w:r w:rsidRPr="00D73185">
        <w:rPr>
          <w:rFonts w:ascii="Century Gothic" w:hAnsi="Century Gothic" w:cs="Times New Roman"/>
          <w:b/>
          <w:sz w:val="12"/>
          <w:szCs w:val="12"/>
        </w:rPr>
        <w:fldChar w:fldCharType="end"/>
      </w:r>
    </w:p>
    <w:sectPr w:rsidR="00DD5247" w:rsidRPr="00D73185" w:rsidSect="00043051">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AD" w:rsidRDefault="00B06CAD" w:rsidP="00900305">
      <w:pPr>
        <w:spacing w:after="0" w:line="240" w:lineRule="auto"/>
      </w:pPr>
      <w:r>
        <w:separator/>
      </w:r>
    </w:p>
  </w:endnote>
  <w:endnote w:type="continuationSeparator" w:id="0">
    <w:p w:rsidR="00B06CAD" w:rsidRDefault="00B06CAD" w:rsidP="0090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BC" w:rsidRDefault="00C85EBC" w:rsidP="00C85EBC">
    <w:pPr>
      <w:pStyle w:val="Footer"/>
    </w:pPr>
    <w:r>
      <w:t>Property Address: _____________________________________________________</w:t>
    </w:r>
  </w:p>
  <w:p w:rsidR="00C85EBC" w:rsidRDefault="00C85EBC" w:rsidP="00C85EBC">
    <w:pPr>
      <w:pStyle w:val="Footer"/>
    </w:pPr>
    <w:r>
      <w:t>APN: _____________________________________________________</w:t>
    </w:r>
  </w:p>
  <w:p w:rsidR="00C85EBC" w:rsidRDefault="00C85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6D" w:rsidRDefault="00CF0D6D" w:rsidP="00C85EBC">
    <w:pPr>
      <w:pStyle w:val="Footer"/>
    </w:pPr>
  </w:p>
  <w:p w:rsidR="00C85EBC" w:rsidRDefault="00C85EBC" w:rsidP="00C85EBC">
    <w:pPr>
      <w:pStyle w:val="Footer"/>
    </w:pPr>
    <w:r>
      <w:t>Property Address: _____________________________________________________</w:t>
    </w:r>
  </w:p>
  <w:p w:rsidR="00C85EBC" w:rsidRDefault="00C85EBC" w:rsidP="00C85EBC">
    <w:pPr>
      <w:pStyle w:val="Footer"/>
    </w:pPr>
    <w:r>
      <w:t>APN: _____________________________________________________</w:t>
    </w:r>
  </w:p>
  <w:p w:rsidR="00C85EBC" w:rsidRDefault="00C85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AD" w:rsidRDefault="00B06CAD" w:rsidP="00900305">
      <w:pPr>
        <w:spacing w:after="0" w:line="240" w:lineRule="auto"/>
      </w:pPr>
      <w:r>
        <w:separator/>
      </w:r>
    </w:p>
  </w:footnote>
  <w:footnote w:type="continuationSeparator" w:id="0">
    <w:p w:rsidR="00B06CAD" w:rsidRDefault="00B06CAD" w:rsidP="0090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8"/>
      <w:gridCol w:w="4860"/>
      <w:gridCol w:w="2358"/>
    </w:tblGrid>
    <w:tr w:rsidR="00043051" w:rsidTr="00D73185">
      <w:trPr>
        <w:trHeight w:val="1343"/>
      </w:trPr>
      <w:tc>
        <w:tcPr>
          <w:tcW w:w="2358" w:type="dxa"/>
          <w:shd w:val="clear" w:color="auto" w:fill="auto"/>
        </w:tcPr>
        <w:p w:rsidR="00043051" w:rsidRDefault="00043051" w:rsidP="00043051">
          <w:pPr>
            <w:pStyle w:val="Header"/>
          </w:pPr>
        </w:p>
      </w:tc>
      <w:tc>
        <w:tcPr>
          <w:tcW w:w="4860" w:type="dxa"/>
        </w:tcPr>
        <w:p w:rsidR="005F1700" w:rsidRPr="005F1700" w:rsidRDefault="005F1700" w:rsidP="005F1700">
          <w:pPr>
            <w:pStyle w:val="Header"/>
            <w:jc w:val="center"/>
            <w:rPr>
              <w:rFonts w:ascii="Century Gothic" w:hAnsi="Century Gothic" w:cs="FrankRuehl"/>
              <w:b/>
              <w:sz w:val="28"/>
              <w:szCs w:val="28"/>
            </w:rPr>
          </w:pPr>
          <w:r w:rsidRPr="005F1700">
            <w:rPr>
              <w:rFonts w:ascii="Century Gothic" w:hAnsi="Century Gothic" w:cs="FrankRuehl"/>
              <w:b/>
              <w:sz w:val="28"/>
              <w:szCs w:val="28"/>
            </w:rPr>
            <w:t>County of (Insert Here)</w:t>
          </w:r>
        </w:p>
        <w:p w:rsidR="005F1700" w:rsidRPr="005F1700" w:rsidRDefault="005F1700" w:rsidP="005F1700">
          <w:pPr>
            <w:pStyle w:val="Header"/>
            <w:jc w:val="center"/>
            <w:rPr>
              <w:rFonts w:ascii="Century Gothic" w:hAnsi="Century Gothic" w:cs="FrankRuehl"/>
              <w:b/>
              <w:sz w:val="28"/>
              <w:szCs w:val="28"/>
            </w:rPr>
          </w:pPr>
          <w:r w:rsidRPr="005F1700">
            <w:rPr>
              <w:rFonts w:ascii="Century Gothic" w:hAnsi="Century Gothic" w:cs="FrankRuehl"/>
              <w:b/>
              <w:sz w:val="28"/>
              <w:szCs w:val="28"/>
            </w:rPr>
            <w:t>(Health/ Fire) Agency</w:t>
          </w:r>
        </w:p>
        <w:p w:rsidR="005F1700" w:rsidRPr="005F1700" w:rsidRDefault="005F1700" w:rsidP="005F1700">
          <w:pPr>
            <w:pStyle w:val="Header"/>
            <w:jc w:val="center"/>
            <w:rPr>
              <w:rFonts w:ascii="Century Gothic" w:hAnsi="Century Gothic" w:cs="FrankRuehl"/>
              <w:sz w:val="28"/>
              <w:szCs w:val="28"/>
            </w:rPr>
          </w:pPr>
          <w:r w:rsidRPr="005F1700">
            <w:rPr>
              <w:rFonts w:ascii="Century Gothic" w:hAnsi="Century Gothic" w:cs="FrankRuehl"/>
              <w:sz w:val="28"/>
              <w:szCs w:val="28"/>
            </w:rPr>
            <w:t>(Address)</w:t>
          </w:r>
        </w:p>
        <w:p w:rsidR="005F1700" w:rsidRPr="005F1700" w:rsidRDefault="005F1700" w:rsidP="005F1700">
          <w:pPr>
            <w:pStyle w:val="Header"/>
            <w:jc w:val="center"/>
            <w:rPr>
              <w:rFonts w:ascii="Century Gothic" w:hAnsi="Century Gothic" w:cs="FrankRuehl"/>
              <w:sz w:val="28"/>
              <w:szCs w:val="28"/>
            </w:rPr>
          </w:pPr>
          <w:r w:rsidRPr="005F1700">
            <w:rPr>
              <w:rFonts w:ascii="Century Gothic" w:hAnsi="Century Gothic" w:cs="FrankRuehl"/>
              <w:sz w:val="28"/>
              <w:szCs w:val="28"/>
            </w:rPr>
            <w:t>(Phone #)</w:t>
          </w:r>
        </w:p>
        <w:p w:rsidR="00043051" w:rsidRDefault="005F1700" w:rsidP="005F1700">
          <w:pPr>
            <w:pStyle w:val="Header"/>
            <w:jc w:val="center"/>
          </w:pPr>
          <w:r w:rsidRPr="005F1700">
            <w:rPr>
              <w:rFonts w:ascii="Century Gothic" w:hAnsi="Century Gothic" w:cs="FrankRuehl"/>
              <w:sz w:val="28"/>
              <w:szCs w:val="28"/>
            </w:rPr>
            <w:t>(Email Address)</w:t>
          </w:r>
        </w:p>
      </w:tc>
      <w:tc>
        <w:tcPr>
          <w:tcW w:w="2358" w:type="dxa"/>
          <w:shd w:val="clear" w:color="auto" w:fill="auto"/>
        </w:tcPr>
        <w:p w:rsidR="00043051" w:rsidRDefault="00043051" w:rsidP="00043051">
          <w:pPr>
            <w:pStyle w:val="Header"/>
          </w:pPr>
        </w:p>
      </w:tc>
    </w:tr>
  </w:tbl>
  <w:p w:rsidR="004F4E4D" w:rsidRDefault="004F4E4D" w:rsidP="00CF0D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3F6"/>
    <w:multiLevelType w:val="hybridMultilevel"/>
    <w:tmpl w:val="06F0A9E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E6353"/>
    <w:multiLevelType w:val="multilevel"/>
    <w:tmpl w:val="B8ECD5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AD2596"/>
    <w:multiLevelType w:val="hybridMultilevel"/>
    <w:tmpl w:val="344CA28A"/>
    <w:lvl w:ilvl="0" w:tplc="419EB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D645408"/>
    <w:multiLevelType w:val="hybridMultilevel"/>
    <w:tmpl w:val="86DAF242"/>
    <w:lvl w:ilvl="0" w:tplc="8FEA7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B01B52"/>
    <w:multiLevelType w:val="hybridMultilevel"/>
    <w:tmpl w:val="9FB2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A1C72"/>
    <w:multiLevelType w:val="hybridMultilevel"/>
    <w:tmpl w:val="8DC6604E"/>
    <w:lvl w:ilvl="0" w:tplc="A7085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eymani, Sarmen">
    <w15:presenceInfo w15:providerId="None" w15:userId="Soleymani, Sar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5"/>
    <w:rsid w:val="00021200"/>
    <w:rsid w:val="00043051"/>
    <w:rsid w:val="000528C2"/>
    <w:rsid w:val="00067F34"/>
    <w:rsid w:val="00071B9F"/>
    <w:rsid w:val="000B2770"/>
    <w:rsid w:val="00110ED0"/>
    <w:rsid w:val="00112AF9"/>
    <w:rsid w:val="001A3E84"/>
    <w:rsid w:val="001D2200"/>
    <w:rsid w:val="0025375C"/>
    <w:rsid w:val="002C6F86"/>
    <w:rsid w:val="002F50AD"/>
    <w:rsid w:val="003E75CC"/>
    <w:rsid w:val="004C2585"/>
    <w:rsid w:val="004C475C"/>
    <w:rsid w:val="004F4E4D"/>
    <w:rsid w:val="00504424"/>
    <w:rsid w:val="00504E8A"/>
    <w:rsid w:val="005113A4"/>
    <w:rsid w:val="00514F2E"/>
    <w:rsid w:val="0051623E"/>
    <w:rsid w:val="00561F82"/>
    <w:rsid w:val="0057202A"/>
    <w:rsid w:val="00574ADF"/>
    <w:rsid w:val="005F1700"/>
    <w:rsid w:val="006009B4"/>
    <w:rsid w:val="00604F8B"/>
    <w:rsid w:val="00670716"/>
    <w:rsid w:val="00683C85"/>
    <w:rsid w:val="006E381F"/>
    <w:rsid w:val="006E795B"/>
    <w:rsid w:val="007313B9"/>
    <w:rsid w:val="007352EF"/>
    <w:rsid w:val="0076154B"/>
    <w:rsid w:val="0077510A"/>
    <w:rsid w:val="007C48C2"/>
    <w:rsid w:val="007F02F4"/>
    <w:rsid w:val="007F4047"/>
    <w:rsid w:val="00800363"/>
    <w:rsid w:val="00845B77"/>
    <w:rsid w:val="00867844"/>
    <w:rsid w:val="008803E3"/>
    <w:rsid w:val="008806A9"/>
    <w:rsid w:val="008A0744"/>
    <w:rsid w:val="008A6957"/>
    <w:rsid w:val="008B298E"/>
    <w:rsid w:val="008F045D"/>
    <w:rsid w:val="00900305"/>
    <w:rsid w:val="009703DC"/>
    <w:rsid w:val="00972DCC"/>
    <w:rsid w:val="00982DCA"/>
    <w:rsid w:val="009E1A1B"/>
    <w:rsid w:val="00A64312"/>
    <w:rsid w:val="00B06CAD"/>
    <w:rsid w:val="00B71530"/>
    <w:rsid w:val="00B73341"/>
    <w:rsid w:val="00BC013B"/>
    <w:rsid w:val="00C331A8"/>
    <w:rsid w:val="00C411CD"/>
    <w:rsid w:val="00C51110"/>
    <w:rsid w:val="00C62870"/>
    <w:rsid w:val="00C85EBC"/>
    <w:rsid w:val="00C86E22"/>
    <w:rsid w:val="00CF0D6D"/>
    <w:rsid w:val="00CF4EDF"/>
    <w:rsid w:val="00CF7312"/>
    <w:rsid w:val="00D02313"/>
    <w:rsid w:val="00D408D2"/>
    <w:rsid w:val="00D72537"/>
    <w:rsid w:val="00D73185"/>
    <w:rsid w:val="00D84A3D"/>
    <w:rsid w:val="00DD5247"/>
    <w:rsid w:val="00DE04CF"/>
    <w:rsid w:val="00DF6F1D"/>
    <w:rsid w:val="00E44177"/>
    <w:rsid w:val="00E54246"/>
    <w:rsid w:val="00E722C5"/>
    <w:rsid w:val="00E75B78"/>
    <w:rsid w:val="00E76508"/>
    <w:rsid w:val="00E81D0A"/>
    <w:rsid w:val="00EC7ADD"/>
    <w:rsid w:val="00F13CD1"/>
    <w:rsid w:val="00F2789A"/>
    <w:rsid w:val="00F5565F"/>
    <w:rsid w:val="00F80A84"/>
    <w:rsid w:val="00F92ADC"/>
    <w:rsid w:val="00FB5DCA"/>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585"/>
    <w:pPr>
      <w:ind w:left="720"/>
      <w:contextualSpacing/>
    </w:pPr>
  </w:style>
  <w:style w:type="paragraph" w:styleId="BalloonText">
    <w:name w:val="Balloon Text"/>
    <w:basedOn w:val="Normal"/>
    <w:link w:val="BalloonTextChar"/>
    <w:uiPriority w:val="99"/>
    <w:semiHidden/>
    <w:unhideWhenUsed/>
    <w:rsid w:val="00E81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585"/>
    <w:pPr>
      <w:ind w:left="720"/>
      <w:contextualSpacing/>
    </w:pPr>
  </w:style>
  <w:style w:type="paragraph" w:styleId="BalloonText">
    <w:name w:val="Balloon Text"/>
    <w:basedOn w:val="Normal"/>
    <w:link w:val="BalloonTextChar"/>
    <w:uiPriority w:val="99"/>
    <w:semiHidden/>
    <w:unhideWhenUsed/>
    <w:rsid w:val="00E81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Ramos, Sandy</dc:creator>
  <cp:lastModifiedBy>JONES</cp:lastModifiedBy>
  <cp:revision>4</cp:revision>
  <dcterms:created xsi:type="dcterms:W3CDTF">2018-10-26T16:06:00Z</dcterms:created>
  <dcterms:modified xsi:type="dcterms:W3CDTF">2018-11-14T18:29:00Z</dcterms:modified>
</cp:coreProperties>
</file>